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6DDC5" w14:textId="7B3F27A7" w:rsidR="00B105B5" w:rsidRDefault="001A233E" w:rsidP="007C7977">
      <w:pPr>
        <w:rPr>
          <w:rFonts w:eastAsiaTheme="minorEastAsia"/>
          <w:b/>
          <w:sz w:val="32"/>
          <w:lang w:val="en-US" w:eastAsia="ja-JP"/>
        </w:rPr>
      </w:pPr>
      <w:r>
        <w:rPr>
          <w:noProof/>
          <w:lang w:eastAsia="en-GB"/>
        </w:rPr>
        <w:drawing>
          <wp:anchor distT="0" distB="0" distL="114300" distR="114300" simplePos="0" relativeHeight="251688960" behindDoc="0" locked="0" layoutInCell="1" allowOverlap="1" wp14:anchorId="75FAF129" wp14:editId="6E31D6EB">
            <wp:simplePos x="0" y="0"/>
            <wp:positionH relativeFrom="column">
              <wp:posOffset>4579620</wp:posOffset>
            </wp:positionH>
            <wp:positionV relativeFrom="paragraph">
              <wp:posOffset>-487680</wp:posOffset>
            </wp:positionV>
            <wp:extent cx="1623060" cy="1021928"/>
            <wp:effectExtent l="0" t="0" r="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19869" t="22887" r="23659" b="14020"/>
                    <a:stretch/>
                  </pic:blipFill>
                  <pic:spPr bwMode="auto">
                    <a:xfrm>
                      <a:off x="0" y="0"/>
                      <a:ext cx="1623060" cy="102192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F6BD9D" w14:textId="046E6377" w:rsidR="00B105B5" w:rsidRDefault="00B105B5" w:rsidP="00AB284E">
      <w:pPr>
        <w:jc w:val="center"/>
        <w:rPr>
          <w:noProof/>
          <w:lang w:eastAsia="en-GB"/>
        </w:rPr>
      </w:pPr>
    </w:p>
    <w:p w14:paraId="0A24B01F" w14:textId="30F9DDD2" w:rsidR="00072AE4" w:rsidRPr="00AB284E" w:rsidRDefault="00F472C0" w:rsidP="00072AE4">
      <w:pPr>
        <w:jc w:val="center"/>
        <w:rPr>
          <w:rFonts w:eastAsiaTheme="majorEastAsia" w:cs="Arial"/>
          <w:b/>
          <w:bCs/>
          <w:color w:val="000000" w:themeColor="text1"/>
          <w:sz w:val="56"/>
          <w:szCs w:val="80"/>
          <w:lang w:val="en-US" w:eastAsia="ja-JP"/>
        </w:rPr>
      </w:pPr>
      <w:r w:rsidRPr="00AB284E">
        <w:rPr>
          <w:rFonts w:eastAsiaTheme="majorEastAsia" w:cs="Arial"/>
          <w:b/>
          <w:bCs/>
          <w:color w:val="000000" w:themeColor="text1"/>
          <w:sz w:val="56"/>
          <w:szCs w:val="80"/>
          <w:lang w:val="en-US" w:eastAsia="ja-JP"/>
        </w:rPr>
        <w:t xml:space="preserve">Hey with Zion </w:t>
      </w:r>
    </w:p>
    <w:p w14:paraId="5BB5296C" w14:textId="215923B7" w:rsidR="00F472C0" w:rsidRPr="00AB284E" w:rsidRDefault="00F472C0" w:rsidP="00072AE4">
      <w:pPr>
        <w:jc w:val="center"/>
        <w:rPr>
          <w:rFonts w:eastAsiaTheme="majorEastAsia" w:cs="Arial"/>
          <w:b/>
          <w:bCs/>
          <w:color w:val="000000" w:themeColor="text1"/>
          <w:sz w:val="56"/>
          <w:szCs w:val="80"/>
          <w:lang w:val="en-US" w:eastAsia="ja-JP"/>
        </w:rPr>
      </w:pPr>
      <w:r w:rsidRPr="00AB284E">
        <w:rPr>
          <w:rFonts w:eastAsiaTheme="majorEastAsia" w:cs="Arial"/>
          <w:b/>
          <w:bCs/>
          <w:color w:val="000000" w:themeColor="text1"/>
          <w:sz w:val="56"/>
          <w:szCs w:val="80"/>
          <w:lang w:val="en-US" w:eastAsia="ja-JP"/>
        </w:rPr>
        <w:t>Church of England and Methodist Primary School</w:t>
      </w:r>
    </w:p>
    <w:p w14:paraId="3C8559AC" w14:textId="77777777" w:rsidR="00072AE4" w:rsidRPr="00AB284E" w:rsidRDefault="00072AE4" w:rsidP="00072AE4">
      <w:pPr>
        <w:jc w:val="center"/>
        <w:rPr>
          <w:rFonts w:eastAsiaTheme="majorEastAsia" w:cs="Arial"/>
          <w:b/>
          <w:bCs/>
          <w:color w:val="000000" w:themeColor="text1"/>
          <w:sz w:val="56"/>
          <w:szCs w:val="80"/>
          <w:lang w:val="en-US" w:eastAsia="ja-JP"/>
        </w:rPr>
      </w:pPr>
      <w:r w:rsidRPr="00AB284E">
        <w:rPr>
          <w:rFonts w:eastAsiaTheme="majorEastAsia" w:cs="Arial"/>
          <w:b/>
          <w:bCs/>
          <w:color w:val="000000" w:themeColor="text1"/>
          <w:sz w:val="56"/>
          <w:szCs w:val="80"/>
          <w:lang w:val="en-US" w:eastAsia="ja-JP"/>
        </w:rPr>
        <w:t xml:space="preserve">Special Educational Needs Policy </w:t>
      </w:r>
    </w:p>
    <w:p w14:paraId="1AE1492B" w14:textId="54B91545" w:rsidR="005B528C" w:rsidRDefault="005B528C" w:rsidP="007C7977">
      <w:pPr>
        <w:rPr>
          <w:noProof/>
          <w:lang w:eastAsia="en-GB"/>
        </w:rPr>
      </w:pPr>
    </w:p>
    <w:p w14:paraId="7850E7FC" w14:textId="5EF2F73D" w:rsidR="005B528C" w:rsidRDefault="00AB284E" w:rsidP="00AB284E">
      <w:pPr>
        <w:jc w:val="center"/>
        <w:rPr>
          <w:noProof/>
          <w:lang w:eastAsia="en-GB"/>
        </w:rPr>
      </w:pPr>
      <w:r>
        <w:rPr>
          <w:noProof/>
        </w:rPr>
        <w:drawing>
          <wp:inline distT="0" distB="0" distL="0" distR="0" wp14:anchorId="2B581C3D" wp14:editId="681E05E0">
            <wp:extent cx="3355145" cy="3197627"/>
            <wp:effectExtent l="0" t="0" r="0" b="3175"/>
            <wp:docPr id="1530881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88164" name="Picture 1" descr="A screenshot of a computer&#10;&#10;Description automatically generated"/>
                    <pic:cNvPicPr/>
                  </pic:nvPicPr>
                  <pic:blipFill rotWithShape="1">
                    <a:blip r:embed="rId12"/>
                    <a:srcRect l="63483" t="15952" r="30036" b="65734"/>
                    <a:stretch/>
                  </pic:blipFill>
                  <pic:spPr bwMode="auto">
                    <a:xfrm>
                      <a:off x="0" y="0"/>
                      <a:ext cx="3510719" cy="3345897"/>
                    </a:xfrm>
                    <a:prstGeom prst="rect">
                      <a:avLst/>
                    </a:prstGeom>
                    <a:ln>
                      <a:noFill/>
                    </a:ln>
                    <a:extLst>
                      <a:ext uri="{53640926-AAD7-44D8-BBD7-CCE9431645EC}">
                        <a14:shadowObscured xmlns:a14="http://schemas.microsoft.com/office/drawing/2010/main"/>
                      </a:ext>
                    </a:extLst>
                  </pic:spPr>
                </pic:pic>
              </a:graphicData>
            </a:graphic>
          </wp:inline>
        </w:drawing>
      </w:r>
    </w:p>
    <w:p w14:paraId="1E36997A" w14:textId="4741DDF0" w:rsidR="00C519D9" w:rsidRPr="00C519D9" w:rsidRDefault="00C519D9" w:rsidP="00C519D9">
      <w:pPr>
        <w:jc w:val="center"/>
        <w:rPr>
          <w:rFonts w:ascii="Calibri" w:hAnsi="Calibri" w:cs="Calibri"/>
        </w:rPr>
      </w:pPr>
    </w:p>
    <w:tbl>
      <w:tblPr>
        <w:tblW w:w="0" w:type="auto"/>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95"/>
        <w:gridCol w:w="4830"/>
      </w:tblGrid>
      <w:tr w:rsidR="00FA7EC0" w14:paraId="192EFC7B" w14:textId="77777777" w:rsidTr="00FA7EC0">
        <w:tc>
          <w:tcPr>
            <w:tcW w:w="2195" w:type="dxa"/>
            <w:tcBorders>
              <w:top w:val="single" w:sz="4" w:space="0" w:color="000000"/>
              <w:left w:val="single" w:sz="4" w:space="0" w:color="000000"/>
              <w:bottom w:val="single" w:sz="4" w:space="0" w:color="000000"/>
              <w:right w:val="single" w:sz="4" w:space="0" w:color="000000"/>
            </w:tcBorders>
            <w:hideMark/>
          </w:tcPr>
          <w:p w14:paraId="06DFD42B" w14:textId="77777777" w:rsidR="00FA7EC0" w:rsidRDefault="00FA7EC0">
            <w:pPr>
              <w:widowControl w:val="0"/>
              <w:spacing w:after="120" w:line="240" w:lineRule="auto"/>
              <w:rPr>
                <w:rFonts w:eastAsia="Times New Roman" w:cs="Arial"/>
                <w:sz w:val="21"/>
                <w:szCs w:val="21"/>
              </w:rPr>
            </w:pPr>
            <w:r>
              <w:rPr>
                <w:rFonts w:eastAsia="Times New Roman" w:cs="Arial"/>
                <w:sz w:val="21"/>
                <w:szCs w:val="21"/>
              </w:rPr>
              <w:t>Reviewed by:</w:t>
            </w:r>
          </w:p>
        </w:tc>
        <w:tc>
          <w:tcPr>
            <w:tcW w:w="4830" w:type="dxa"/>
            <w:tcBorders>
              <w:top w:val="single" w:sz="4" w:space="0" w:color="000000"/>
              <w:left w:val="single" w:sz="4" w:space="0" w:color="000000"/>
              <w:bottom w:val="single" w:sz="4" w:space="0" w:color="000000"/>
              <w:right w:val="single" w:sz="4" w:space="0" w:color="000000"/>
            </w:tcBorders>
            <w:hideMark/>
          </w:tcPr>
          <w:p w14:paraId="53DB2533" w14:textId="77777777" w:rsidR="00FA7EC0" w:rsidRDefault="00FA7EC0">
            <w:pPr>
              <w:widowControl w:val="0"/>
              <w:spacing w:after="120" w:line="240" w:lineRule="auto"/>
              <w:rPr>
                <w:rFonts w:eastAsia="Times New Roman" w:cs="Arial"/>
                <w:sz w:val="21"/>
                <w:szCs w:val="21"/>
              </w:rPr>
            </w:pPr>
            <w:r>
              <w:rPr>
                <w:rFonts w:eastAsia="Times New Roman" w:cs="Arial"/>
                <w:sz w:val="21"/>
                <w:szCs w:val="21"/>
              </w:rPr>
              <w:t>A Burkes, Director of Education</w:t>
            </w:r>
          </w:p>
        </w:tc>
      </w:tr>
      <w:tr w:rsidR="00FA7EC0" w14:paraId="72BE2BEB" w14:textId="77777777" w:rsidTr="00FA7EC0">
        <w:tc>
          <w:tcPr>
            <w:tcW w:w="2195" w:type="dxa"/>
            <w:tcBorders>
              <w:top w:val="single" w:sz="4" w:space="0" w:color="000000"/>
              <w:left w:val="single" w:sz="4" w:space="0" w:color="000000"/>
              <w:bottom w:val="single" w:sz="4" w:space="0" w:color="000000"/>
              <w:right w:val="single" w:sz="4" w:space="0" w:color="000000"/>
            </w:tcBorders>
            <w:hideMark/>
          </w:tcPr>
          <w:p w14:paraId="3A98C430" w14:textId="77777777" w:rsidR="00FA7EC0" w:rsidRDefault="00FA7EC0">
            <w:pPr>
              <w:widowControl w:val="0"/>
              <w:spacing w:after="120" w:line="240" w:lineRule="auto"/>
              <w:rPr>
                <w:rFonts w:eastAsia="Times New Roman" w:cs="Arial"/>
                <w:sz w:val="21"/>
                <w:szCs w:val="21"/>
              </w:rPr>
            </w:pPr>
            <w:r>
              <w:rPr>
                <w:rFonts w:eastAsia="Times New Roman" w:cs="Arial"/>
                <w:sz w:val="21"/>
                <w:szCs w:val="21"/>
              </w:rPr>
              <w:t>Personalised for school by:</w:t>
            </w:r>
          </w:p>
        </w:tc>
        <w:tc>
          <w:tcPr>
            <w:tcW w:w="4830" w:type="dxa"/>
            <w:tcBorders>
              <w:top w:val="single" w:sz="4" w:space="0" w:color="000000"/>
              <w:left w:val="single" w:sz="4" w:space="0" w:color="000000"/>
              <w:bottom w:val="single" w:sz="4" w:space="0" w:color="000000"/>
              <w:right w:val="single" w:sz="4" w:space="0" w:color="000000"/>
            </w:tcBorders>
          </w:tcPr>
          <w:p w14:paraId="11AB468C" w14:textId="656F9BD7" w:rsidR="00FA7EC0" w:rsidRDefault="00995134">
            <w:pPr>
              <w:widowControl w:val="0"/>
              <w:spacing w:after="120" w:line="240" w:lineRule="auto"/>
              <w:rPr>
                <w:rFonts w:eastAsia="Times New Roman" w:cs="Arial"/>
                <w:sz w:val="21"/>
                <w:szCs w:val="21"/>
              </w:rPr>
            </w:pPr>
            <w:r>
              <w:rPr>
                <w:rFonts w:eastAsia="Times New Roman" w:cs="Arial"/>
                <w:sz w:val="21"/>
                <w:szCs w:val="21"/>
              </w:rPr>
              <w:t xml:space="preserve"> S Machin </w:t>
            </w:r>
            <w:r w:rsidR="00FC1E93">
              <w:rPr>
                <w:rFonts w:eastAsia="Times New Roman" w:cs="Arial"/>
                <w:sz w:val="21"/>
                <w:szCs w:val="21"/>
              </w:rPr>
              <w:t>February 2025</w:t>
            </w:r>
          </w:p>
        </w:tc>
      </w:tr>
      <w:tr w:rsidR="00FA7EC0" w14:paraId="2AEFE333" w14:textId="77777777" w:rsidTr="00FA7EC0">
        <w:tc>
          <w:tcPr>
            <w:tcW w:w="2195" w:type="dxa"/>
            <w:tcBorders>
              <w:top w:val="single" w:sz="4" w:space="0" w:color="000000"/>
              <w:left w:val="single" w:sz="4" w:space="0" w:color="000000"/>
              <w:bottom w:val="single" w:sz="4" w:space="0" w:color="000000"/>
              <w:right w:val="single" w:sz="4" w:space="0" w:color="000000"/>
            </w:tcBorders>
            <w:hideMark/>
          </w:tcPr>
          <w:p w14:paraId="04A7C605" w14:textId="74695AE1" w:rsidR="00FA7EC0" w:rsidRDefault="00FA7EC0">
            <w:pPr>
              <w:widowControl w:val="0"/>
              <w:spacing w:after="120" w:line="240" w:lineRule="auto"/>
              <w:rPr>
                <w:rFonts w:eastAsia="Times New Roman" w:cs="Arial"/>
                <w:sz w:val="21"/>
                <w:szCs w:val="21"/>
              </w:rPr>
            </w:pPr>
            <w:r>
              <w:rPr>
                <w:rFonts w:eastAsia="Times New Roman" w:cs="Arial"/>
                <w:sz w:val="21"/>
                <w:szCs w:val="21"/>
              </w:rPr>
              <w:t xml:space="preserve">Approved by </w:t>
            </w:r>
            <w:r w:rsidR="00A519AF">
              <w:rPr>
                <w:rFonts w:eastAsia="Times New Roman" w:cs="Arial"/>
                <w:sz w:val="21"/>
                <w:szCs w:val="21"/>
              </w:rPr>
              <w:t>CEO</w:t>
            </w:r>
            <w:r>
              <w:rPr>
                <w:rFonts w:eastAsia="Times New Roman" w:cs="Arial"/>
                <w:sz w:val="21"/>
                <w:szCs w:val="21"/>
              </w:rPr>
              <w:t>:</w:t>
            </w:r>
          </w:p>
        </w:tc>
        <w:tc>
          <w:tcPr>
            <w:tcW w:w="4830" w:type="dxa"/>
            <w:tcBorders>
              <w:top w:val="single" w:sz="4" w:space="0" w:color="000000"/>
              <w:left w:val="single" w:sz="4" w:space="0" w:color="000000"/>
              <w:bottom w:val="single" w:sz="4" w:space="0" w:color="000000"/>
              <w:right w:val="single" w:sz="4" w:space="0" w:color="000000"/>
            </w:tcBorders>
            <w:hideMark/>
          </w:tcPr>
          <w:p w14:paraId="336453CE" w14:textId="77777777" w:rsidR="00FA7EC0" w:rsidRDefault="00FA7EC0">
            <w:pPr>
              <w:widowControl w:val="0"/>
              <w:spacing w:after="120" w:line="240" w:lineRule="auto"/>
              <w:rPr>
                <w:rFonts w:eastAsia="Times New Roman" w:cs="Arial"/>
                <w:sz w:val="21"/>
                <w:szCs w:val="21"/>
              </w:rPr>
            </w:pPr>
            <w:r>
              <w:rPr>
                <w:rFonts w:eastAsia="Times New Roman" w:cs="Arial"/>
                <w:sz w:val="21"/>
                <w:szCs w:val="21"/>
              </w:rPr>
              <w:t>August 2024</w:t>
            </w:r>
          </w:p>
        </w:tc>
      </w:tr>
      <w:tr w:rsidR="00FA7EC0" w14:paraId="26357B83" w14:textId="77777777" w:rsidTr="00FA7EC0">
        <w:tc>
          <w:tcPr>
            <w:tcW w:w="2195" w:type="dxa"/>
            <w:tcBorders>
              <w:top w:val="single" w:sz="4" w:space="0" w:color="000000"/>
              <w:left w:val="single" w:sz="4" w:space="0" w:color="000000"/>
              <w:bottom w:val="single" w:sz="4" w:space="0" w:color="000000"/>
              <w:right w:val="single" w:sz="4" w:space="0" w:color="000000"/>
            </w:tcBorders>
            <w:hideMark/>
          </w:tcPr>
          <w:p w14:paraId="4FEBDB71" w14:textId="77777777" w:rsidR="00FA7EC0" w:rsidRDefault="00FA7EC0">
            <w:pPr>
              <w:widowControl w:val="0"/>
              <w:spacing w:after="120" w:line="240" w:lineRule="auto"/>
              <w:rPr>
                <w:rFonts w:eastAsia="Times New Roman" w:cs="Arial"/>
                <w:sz w:val="21"/>
                <w:szCs w:val="21"/>
              </w:rPr>
            </w:pPr>
            <w:r>
              <w:rPr>
                <w:rFonts w:eastAsia="Times New Roman" w:cs="Arial"/>
                <w:sz w:val="21"/>
                <w:szCs w:val="21"/>
              </w:rPr>
              <w:t xml:space="preserve">Approved by LAB: </w:t>
            </w:r>
          </w:p>
        </w:tc>
        <w:tc>
          <w:tcPr>
            <w:tcW w:w="4830" w:type="dxa"/>
            <w:tcBorders>
              <w:top w:val="single" w:sz="4" w:space="0" w:color="000000"/>
              <w:left w:val="single" w:sz="4" w:space="0" w:color="000000"/>
              <w:bottom w:val="single" w:sz="4" w:space="0" w:color="000000"/>
              <w:right w:val="single" w:sz="4" w:space="0" w:color="000000"/>
            </w:tcBorders>
          </w:tcPr>
          <w:p w14:paraId="264E5592" w14:textId="2D7BC669" w:rsidR="00FA7EC0" w:rsidRDefault="00FC1E93">
            <w:pPr>
              <w:widowControl w:val="0"/>
              <w:spacing w:after="120" w:line="240" w:lineRule="auto"/>
              <w:rPr>
                <w:rFonts w:eastAsia="Times New Roman" w:cs="Arial"/>
                <w:sz w:val="21"/>
                <w:szCs w:val="21"/>
              </w:rPr>
            </w:pPr>
            <w:r>
              <w:rPr>
                <w:rFonts w:eastAsia="Times New Roman" w:cs="Arial"/>
                <w:sz w:val="21"/>
                <w:szCs w:val="21"/>
              </w:rPr>
              <w:t>February 2025</w:t>
            </w:r>
          </w:p>
        </w:tc>
      </w:tr>
      <w:tr w:rsidR="00FA7EC0" w14:paraId="6CACB779" w14:textId="77777777" w:rsidTr="00FA7EC0">
        <w:tc>
          <w:tcPr>
            <w:tcW w:w="2195" w:type="dxa"/>
            <w:tcBorders>
              <w:top w:val="single" w:sz="4" w:space="0" w:color="000000"/>
              <w:left w:val="single" w:sz="4" w:space="0" w:color="000000"/>
              <w:bottom w:val="single" w:sz="4" w:space="0" w:color="000000"/>
              <w:right w:val="single" w:sz="4" w:space="0" w:color="000000"/>
            </w:tcBorders>
            <w:hideMark/>
          </w:tcPr>
          <w:p w14:paraId="6CD01047" w14:textId="77777777" w:rsidR="00FA7EC0" w:rsidRDefault="00FA7EC0">
            <w:pPr>
              <w:widowControl w:val="0"/>
              <w:spacing w:after="120" w:line="240" w:lineRule="auto"/>
              <w:rPr>
                <w:rFonts w:eastAsia="Times New Roman" w:cs="Arial"/>
                <w:sz w:val="21"/>
                <w:szCs w:val="21"/>
              </w:rPr>
            </w:pPr>
            <w:r>
              <w:rPr>
                <w:rFonts w:eastAsia="Times New Roman" w:cs="Arial"/>
                <w:sz w:val="21"/>
                <w:szCs w:val="21"/>
              </w:rPr>
              <w:t>Next Review Date:</w:t>
            </w:r>
          </w:p>
        </w:tc>
        <w:tc>
          <w:tcPr>
            <w:tcW w:w="4830" w:type="dxa"/>
            <w:tcBorders>
              <w:top w:val="single" w:sz="4" w:space="0" w:color="000000"/>
              <w:left w:val="single" w:sz="4" w:space="0" w:color="000000"/>
              <w:bottom w:val="single" w:sz="4" w:space="0" w:color="000000"/>
              <w:right w:val="single" w:sz="4" w:space="0" w:color="000000"/>
            </w:tcBorders>
            <w:hideMark/>
          </w:tcPr>
          <w:p w14:paraId="050D5CC5" w14:textId="77777777" w:rsidR="00FA7EC0" w:rsidRDefault="00FA7EC0">
            <w:pPr>
              <w:widowControl w:val="0"/>
              <w:spacing w:after="120" w:line="240" w:lineRule="auto"/>
              <w:rPr>
                <w:rFonts w:eastAsia="Times New Roman" w:cs="Arial"/>
                <w:sz w:val="21"/>
                <w:szCs w:val="21"/>
              </w:rPr>
            </w:pPr>
            <w:r>
              <w:rPr>
                <w:rFonts w:eastAsia="Times New Roman" w:cs="Arial"/>
                <w:sz w:val="21"/>
                <w:szCs w:val="21"/>
              </w:rPr>
              <w:t>Autumn 2025</w:t>
            </w:r>
          </w:p>
        </w:tc>
      </w:tr>
    </w:tbl>
    <w:p w14:paraId="37785681" w14:textId="77777777" w:rsidR="00EB4FDE" w:rsidRPr="00072AE4" w:rsidRDefault="00EB4FDE" w:rsidP="00A23725">
      <w:pPr>
        <w:jc w:val="center"/>
        <w:rPr>
          <w:rFonts w:eastAsiaTheme="majorEastAsia" w:cs="Arial"/>
          <w:color w:val="000000" w:themeColor="text1"/>
          <w:sz w:val="56"/>
          <w:szCs w:val="80"/>
          <w:lang w:val="en-US" w:eastAsia="ja-JP"/>
        </w:rPr>
      </w:pPr>
    </w:p>
    <w:p w14:paraId="736F73D5" w14:textId="77777777" w:rsidR="00A23725" w:rsidRPr="000E4563" w:rsidRDefault="00A23725" w:rsidP="00A23725">
      <w:pPr>
        <w:rPr>
          <w:rFonts w:eastAsiaTheme="majorEastAsia" w:cs="Arial"/>
          <w:sz w:val="80"/>
          <w:szCs w:val="80"/>
          <w:lang w:val="en-US" w:eastAsia="ja-JP"/>
        </w:rPr>
        <w:sectPr w:rsidR="00A23725" w:rsidRPr="000E4563" w:rsidSect="007B5D35">
          <w:headerReference w:type="first" r:id="rId13"/>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bookmarkStart w:id="2" w:name="_Appendix_1_–"/>
    <w:bookmarkStart w:id="3" w:name="_Appendix_4_-"/>
    <w:bookmarkStart w:id="4" w:name="_Appendix_2_–"/>
    <w:bookmarkStart w:id="5" w:name="_Appendix_2_–_1"/>
    <w:bookmarkStart w:id="6" w:name="_Definition"/>
    <w:bookmarkEnd w:id="2"/>
    <w:bookmarkEnd w:id="3"/>
    <w:bookmarkEnd w:id="4"/>
    <w:bookmarkEnd w:id="5"/>
    <w:bookmarkEnd w:id="6"/>
    <w:p w14:paraId="2ECED481" w14:textId="77777777" w:rsidR="00416670" w:rsidRPr="009B1B35" w:rsidRDefault="00416670" w:rsidP="00416670">
      <w:pPr>
        <w:ind w:left="717"/>
        <w:jc w:val="both"/>
        <w:rPr>
          <w:rStyle w:val="Hyperlink"/>
          <w:rFonts w:asciiTheme="majorHAnsi" w:hAnsiTheme="majorHAnsi" w:cstheme="majorHAnsi"/>
          <w:sz w:val="16"/>
        </w:rPr>
      </w:pPr>
      <w:r w:rsidRPr="009B1B35">
        <w:rPr>
          <w:rFonts w:asciiTheme="majorHAnsi" w:hAnsiTheme="majorHAnsi" w:cstheme="majorHAnsi"/>
          <w:sz w:val="24"/>
        </w:rPr>
        <w:lastRenderedPageBreak/>
        <w:fldChar w:fldCharType="begin"/>
      </w:r>
      <w:r w:rsidRPr="009B1B35">
        <w:rPr>
          <w:rFonts w:asciiTheme="majorHAnsi" w:hAnsiTheme="majorHAnsi" w:cstheme="majorHAnsi"/>
          <w:sz w:val="24"/>
        </w:rPr>
        <w:instrText xml:space="preserve"> HYPERLINK  \l "_Statement_of_intent_1" </w:instrText>
      </w:r>
      <w:r w:rsidRPr="009B1B35">
        <w:rPr>
          <w:rFonts w:asciiTheme="majorHAnsi" w:hAnsiTheme="majorHAnsi" w:cstheme="majorHAnsi"/>
          <w:sz w:val="24"/>
        </w:rPr>
      </w:r>
      <w:r w:rsidRPr="009B1B35">
        <w:rPr>
          <w:rFonts w:asciiTheme="majorHAnsi" w:hAnsiTheme="majorHAnsi" w:cstheme="majorHAnsi"/>
          <w:sz w:val="24"/>
        </w:rPr>
        <w:fldChar w:fldCharType="separate"/>
      </w:r>
      <w:r w:rsidRPr="009B1B35">
        <w:rPr>
          <w:rStyle w:val="Hyperlink"/>
          <w:rFonts w:asciiTheme="majorHAnsi" w:hAnsiTheme="majorHAnsi" w:cstheme="majorHAnsi"/>
          <w:sz w:val="24"/>
        </w:rPr>
        <w:t>Statement of intent</w:t>
      </w:r>
      <w:bookmarkStart w:id="7" w:name="b"/>
    </w:p>
    <w:p w14:paraId="4FBB2F54" w14:textId="77777777" w:rsidR="00416670" w:rsidRPr="009B1B35" w:rsidRDefault="00416670" w:rsidP="00050045">
      <w:pPr>
        <w:pStyle w:val="ListParagraph"/>
        <w:numPr>
          <w:ilvl w:val="0"/>
          <w:numId w:val="8"/>
        </w:numPr>
        <w:spacing w:after="0"/>
        <w:ind w:left="1077"/>
        <w:contextualSpacing w:val="0"/>
        <w:jc w:val="both"/>
        <w:rPr>
          <w:rStyle w:val="Hyperlink"/>
          <w:rFonts w:asciiTheme="majorHAnsi" w:hAnsiTheme="majorHAnsi" w:cstheme="majorHAnsi"/>
          <w:sz w:val="24"/>
        </w:rPr>
      </w:pPr>
      <w:r w:rsidRPr="009B1B35">
        <w:rPr>
          <w:rFonts w:asciiTheme="majorHAnsi" w:hAnsiTheme="majorHAnsi" w:cstheme="majorHAnsi"/>
          <w:sz w:val="24"/>
        </w:rPr>
        <w:fldChar w:fldCharType="end"/>
      </w:r>
      <w:bookmarkEnd w:id="7"/>
      <w:r w:rsidRPr="009B1B35">
        <w:rPr>
          <w:rFonts w:asciiTheme="majorHAnsi" w:hAnsiTheme="majorHAnsi" w:cstheme="majorHAnsi"/>
          <w:sz w:val="24"/>
        </w:rPr>
        <w:fldChar w:fldCharType="begin"/>
      </w:r>
      <w:r w:rsidRPr="009B1B35">
        <w:rPr>
          <w:rFonts w:asciiTheme="majorHAnsi" w:hAnsiTheme="majorHAnsi" w:cstheme="majorHAnsi"/>
          <w:sz w:val="24"/>
        </w:rPr>
        <w:instrText xml:space="preserve"> HYPERLINK  \l "_Legal_framework_1" </w:instrText>
      </w:r>
      <w:r w:rsidRPr="009B1B35">
        <w:rPr>
          <w:rFonts w:asciiTheme="majorHAnsi" w:hAnsiTheme="majorHAnsi" w:cstheme="majorHAnsi"/>
          <w:sz w:val="24"/>
        </w:rPr>
      </w:r>
      <w:r w:rsidRPr="009B1B35">
        <w:rPr>
          <w:rFonts w:asciiTheme="majorHAnsi" w:hAnsiTheme="majorHAnsi" w:cstheme="majorHAnsi"/>
          <w:sz w:val="24"/>
        </w:rPr>
        <w:fldChar w:fldCharType="separate"/>
      </w:r>
      <w:r w:rsidRPr="009B1B35">
        <w:rPr>
          <w:rStyle w:val="Hyperlink"/>
          <w:rFonts w:asciiTheme="majorHAnsi" w:hAnsiTheme="majorHAnsi" w:cstheme="majorHAnsi"/>
          <w:sz w:val="24"/>
        </w:rPr>
        <w:t xml:space="preserve">Legal framework </w:t>
      </w:r>
    </w:p>
    <w:p w14:paraId="5B139AE1"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r w:rsidRPr="009B1B35">
        <w:rPr>
          <w:rFonts w:asciiTheme="majorHAnsi" w:hAnsiTheme="majorHAnsi" w:cstheme="majorHAnsi"/>
          <w:sz w:val="24"/>
        </w:rPr>
        <w:fldChar w:fldCharType="end"/>
      </w:r>
      <w:hyperlink w:anchor="_Identifying_SEND" w:history="1">
        <w:r w:rsidRPr="009B1B35">
          <w:rPr>
            <w:rStyle w:val="Hyperlink"/>
            <w:rFonts w:asciiTheme="majorHAnsi" w:hAnsiTheme="majorHAnsi" w:cstheme="majorHAnsi"/>
            <w:sz w:val="24"/>
          </w:rPr>
          <w:t>Identifying SEND</w:t>
        </w:r>
      </w:hyperlink>
      <w:r w:rsidRPr="009B1B35">
        <w:rPr>
          <w:rFonts w:asciiTheme="majorHAnsi" w:hAnsiTheme="majorHAnsi" w:cstheme="majorHAnsi"/>
          <w:sz w:val="24"/>
        </w:rPr>
        <w:t xml:space="preserve"> </w:t>
      </w:r>
    </w:p>
    <w:p w14:paraId="1A29A320"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Definitions" w:history="1">
        <w:r w:rsidRPr="009B1B35">
          <w:rPr>
            <w:rStyle w:val="Hyperlink"/>
            <w:rFonts w:asciiTheme="majorHAnsi" w:hAnsiTheme="majorHAnsi" w:cstheme="majorHAnsi"/>
            <w:sz w:val="24"/>
          </w:rPr>
          <w:t>Definitions</w:t>
        </w:r>
      </w:hyperlink>
      <w:r w:rsidRPr="009B1B35">
        <w:rPr>
          <w:rFonts w:asciiTheme="majorHAnsi" w:hAnsiTheme="majorHAnsi" w:cstheme="majorHAnsi"/>
          <w:sz w:val="24"/>
        </w:rPr>
        <w:t xml:space="preserve"> </w:t>
      </w:r>
    </w:p>
    <w:p w14:paraId="4A63BFFE" w14:textId="77777777" w:rsidR="00416670" w:rsidRPr="009B1B35" w:rsidRDefault="00416670" w:rsidP="00050045">
      <w:pPr>
        <w:pStyle w:val="ListParagraph"/>
        <w:numPr>
          <w:ilvl w:val="0"/>
          <w:numId w:val="8"/>
        </w:numPr>
        <w:spacing w:after="0"/>
        <w:ind w:left="1077"/>
        <w:contextualSpacing w:val="0"/>
        <w:jc w:val="both"/>
        <w:rPr>
          <w:rStyle w:val="Hyperlink"/>
          <w:rFonts w:asciiTheme="majorHAnsi" w:hAnsiTheme="majorHAnsi" w:cstheme="majorHAnsi"/>
          <w:color w:val="auto"/>
          <w:sz w:val="24"/>
          <w:u w:val="none"/>
        </w:rPr>
      </w:pPr>
      <w:hyperlink w:anchor="_Roles_and_responsibilities" w:history="1">
        <w:r w:rsidRPr="009B1B35">
          <w:rPr>
            <w:rStyle w:val="Hyperlink"/>
            <w:rFonts w:asciiTheme="majorHAnsi" w:hAnsiTheme="majorHAnsi" w:cstheme="majorHAnsi"/>
            <w:sz w:val="24"/>
          </w:rPr>
          <w:t>Objectives</w:t>
        </w:r>
      </w:hyperlink>
      <w:r w:rsidRPr="009B1B35">
        <w:rPr>
          <w:rStyle w:val="Hyperlink"/>
          <w:rFonts w:asciiTheme="majorHAnsi" w:hAnsiTheme="majorHAnsi" w:cstheme="majorHAnsi"/>
          <w:color w:val="auto"/>
          <w:sz w:val="24"/>
          <w:u w:val="none"/>
        </w:rPr>
        <w:t xml:space="preserve"> </w:t>
      </w:r>
    </w:p>
    <w:p w14:paraId="6FC9440B" w14:textId="77777777" w:rsidR="00416670" w:rsidRPr="009B1B35" w:rsidRDefault="00416670" w:rsidP="00050045">
      <w:pPr>
        <w:pStyle w:val="ListParagraph"/>
        <w:numPr>
          <w:ilvl w:val="0"/>
          <w:numId w:val="8"/>
        </w:numPr>
        <w:spacing w:after="0"/>
        <w:ind w:left="1077"/>
        <w:contextualSpacing w:val="0"/>
        <w:jc w:val="both"/>
        <w:rPr>
          <w:rStyle w:val="Hyperlink"/>
          <w:rFonts w:asciiTheme="majorHAnsi" w:hAnsiTheme="majorHAnsi" w:cstheme="majorHAnsi"/>
          <w:sz w:val="24"/>
        </w:rPr>
      </w:pPr>
      <w:r w:rsidRPr="009B1B35">
        <w:rPr>
          <w:rStyle w:val="Hyperlink"/>
          <w:rFonts w:asciiTheme="majorHAnsi" w:hAnsiTheme="majorHAnsi" w:cstheme="majorHAnsi"/>
          <w:sz w:val="24"/>
        </w:rPr>
        <w:fldChar w:fldCharType="begin"/>
      </w:r>
      <w:r w:rsidRPr="009B1B35">
        <w:rPr>
          <w:rStyle w:val="Hyperlink"/>
          <w:rFonts w:asciiTheme="majorHAnsi" w:hAnsiTheme="majorHAnsi" w:cstheme="majorHAnsi"/>
          <w:sz w:val="24"/>
        </w:rPr>
        <w:instrText xml:space="preserve"> HYPERLINK  \l "_Roles_and_responsibilities_1" </w:instrText>
      </w:r>
      <w:r w:rsidRPr="009B1B35">
        <w:rPr>
          <w:rStyle w:val="Hyperlink"/>
          <w:rFonts w:asciiTheme="majorHAnsi" w:hAnsiTheme="majorHAnsi" w:cstheme="majorHAnsi"/>
          <w:sz w:val="24"/>
        </w:rPr>
      </w:r>
      <w:r w:rsidRPr="009B1B35">
        <w:rPr>
          <w:rStyle w:val="Hyperlink"/>
          <w:rFonts w:asciiTheme="majorHAnsi" w:hAnsiTheme="majorHAnsi" w:cstheme="majorHAnsi"/>
          <w:sz w:val="24"/>
        </w:rPr>
        <w:fldChar w:fldCharType="separate"/>
      </w:r>
      <w:r w:rsidRPr="009B1B35">
        <w:rPr>
          <w:rStyle w:val="Hyperlink"/>
          <w:rFonts w:asciiTheme="majorHAnsi" w:hAnsiTheme="majorHAnsi" w:cstheme="majorHAnsi"/>
          <w:sz w:val="24"/>
        </w:rPr>
        <w:t xml:space="preserve">Roles and responsibilities </w:t>
      </w:r>
    </w:p>
    <w:p w14:paraId="174452DC" w14:textId="4553C13D"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r w:rsidRPr="009B1B35">
        <w:rPr>
          <w:rStyle w:val="Hyperlink"/>
          <w:rFonts w:asciiTheme="majorHAnsi" w:hAnsiTheme="majorHAnsi" w:cstheme="majorHAnsi"/>
          <w:sz w:val="24"/>
        </w:rPr>
        <w:fldChar w:fldCharType="end"/>
      </w:r>
      <w:hyperlink w:anchor="_[Primary_schools_and" w:history="1">
        <w:r w:rsidRPr="009B1B35">
          <w:rPr>
            <w:rStyle w:val="Hyperlink"/>
            <w:rFonts w:asciiTheme="majorHAnsi" w:hAnsiTheme="majorHAnsi" w:cstheme="majorHAnsi"/>
            <w:sz w:val="24"/>
          </w:rPr>
          <w:t>Early years pupils with SEND</w:t>
        </w:r>
      </w:hyperlink>
    </w:p>
    <w:p w14:paraId="332B74F3"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Children_with_specific" w:history="1">
        <w:r w:rsidRPr="009B1B35">
          <w:rPr>
            <w:rStyle w:val="Hyperlink"/>
            <w:rFonts w:asciiTheme="majorHAnsi" w:hAnsiTheme="majorHAnsi" w:cstheme="majorHAnsi"/>
            <w:sz w:val="24"/>
          </w:rPr>
          <w:t>Children with specific circumstances</w:t>
        </w:r>
      </w:hyperlink>
      <w:r w:rsidRPr="009B1B35">
        <w:rPr>
          <w:rFonts w:asciiTheme="majorHAnsi" w:hAnsiTheme="majorHAnsi" w:cstheme="majorHAnsi"/>
          <w:sz w:val="24"/>
        </w:rPr>
        <w:t xml:space="preserve"> </w:t>
      </w:r>
    </w:p>
    <w:p w14:paraId="25325C81"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Admissions" w:history="1">
        <w:r w:rsidRPr="009B1B35">
          <w:rPr>
            <w:rStyle w:val="Hyperlink"/>
            <w:rFonts w:asciiTheme="majorHAnsi" w:hAnsiTheme="majorHAnsi" w:cstheme="majorHAnsi"/>
            <w:sz w:val="24"/>
          </w:rPr>
          <w:t>Admissions</w:t>
        </w:r>
      </w:hyperlink>
      <w:r w:rsidRPr="009B1B35">
        <w:rPr>
          <w:rFonts w:asciiTheme="majorHAnsi" w:hAnsiTheme="majorHAnsi" w:cstheme="majorHAnsi"/>
          <w:sz w:val="24"/>
        </w:rPr>
        <w:t xml:space="preserve"> </w:t>
      </w:r>
    </w:p>
    <w:p w14:paraId="18138C9E" w14:textId="3F81C34F"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Involving_pupils_and" w:history="1">
        <w:r w:rsidRPr="009B1B35">
          <w:rPr>
            <w:rStyle w:val="Hyperlink"/>
            <w:rFonts w:asciiTheme="majorHAnsi" w:hAnsiTheme="majorHAnsi" w:cstheme="majorHAnsi"/>
            <w:sz w:val="24"/>
          </w:rPr>
          <w:t xml:space="preserve">Involving pupils and </w:t>
        </w:r>
        <w:r w:rsidR="00293565" w:rsidRPr="009B1B35">
          <w:rPr>
            <w:rStyle w:val="Hyperlink"/>
            <w:rFonts w:asciiTheme="majorHAnsi" w:hAnsiTheme="majorHAnsi" w:cstheme="majorHAnsi"/>
            <w:sz w:val="24"/>
          </w:rPr>
          <w:t>parents/carers</w:t>
        </w:r>
        <w:r w:rsidRPr="009B1B35">
          <w:rPr>
            <w:rStyle w:val="Hyperlink"/>
            <w:rFonts w:asciiTheme="majorHAnsi" w:hAnsiTheme="majorHAnsi" w:cstheme="majorHAnsi"/>
            <w:sz w:val="24"/>
          </w:rPr>
          <w:t xml:space="preserve"> in decision-making</w:t>
        </w:r>
      </w:hyperlink>
      <w:r w:rsidRPr="009B1B35">
        <w:rPr>
          <w:rFonts w:asciiTheme="majorHAnsi" w:hAnsiTheme="majorHAnsi" w:cstheme="majorHAnsi"/>
          <w:sz w:val="24"/>
        </w:rPr>
        <w:t xml:space="preserve"> </w:t>
      </w:r>
    </w:p>
    <w:p w14:paraId="41065560"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Joint_commissioning,_planning" w:history="1">
        <w:r w:rsidRPr="009B1B35">
          <w:rPr>
            <w:rStyle w:val="Hyperlink"/>
            <w:rFonts w:asciiTheme="majorHAnsi" w:hAnsiTheme="majorHAnsi" w:cstheme="majorHAnsi"/>
            <w:sz w:val="24"/>
          </w:rPr>
          <w:t>Joint commissioning, planning and delivery</w:t>
        </w:r>
      </w:hyperlink>
      <w:r w:rsidRPr="009B1B35">
        <w:rPr>
          <w:rFonts w:asciiTheme="majorHAnsi" w:hAnsiTheme="majorHAnsi" w:cstheme="majorHAnsi"/>
          <w:sz w:val="24"/>
        </w:rPr>
        <w:t xml:space="preserve"> </w:t>
      </w:r>
    </w:p>
    <w:p w14:paraId="2B0624C2"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Funding" w:history="1">
        <w:r w:rsidRPr="009B1B35">
          <w:rPr>
            <w:rStyle w:val="Hyperlink"/>
            <w:rFonts w:asciiTheme="majorHAnsi" w:hAnsiTheme="majorHAnsi" w:cstheme="majorHAnsi"/>
            <w:sz w:val="24"/>
          </w:rPr>
          <w:t>Funding</w:t>
        </w:r>
      </w:hyperlink>
      <w:r w:rsidRPr="009B1B35">
        <w:rPr>
          <w:rFonts w:asciiTheme="majorHAnsi" w:hAnsiTheme="majorHAnsi" w:cstheme="majorHAnsi"/>
          <w:sz w:val="24"/>
        </w:rPr>
        <w:t xml:space="preserve"> </w:t>
      </w:r>
    </w:p>
    <w:p w14:paraId="1EE0E360" w14:textId="0A38C6D4" w:rsidR="00FD1C11"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Local_Offer" w:history="1">
        <w:r w:rsidRPr="009B1B35">
          <w:rPr>
            <w:rStyle w:val="Hyperlink"/>
            <w:rFonts w:asciiTheme="majorHAnsi" w:hAnsiTheme="majorHAnsi" w:cstheme="majorHAnsi"/>
            <w:sz w:val="24"/>
          </w:rPr>
          <w:t>Local Offer</w:t>
        </w:r>
      </w:hyperlink>
      <w:r w:rsidRPr="009B1B35">
        <w:rPr>
          <w:rFonts w:asciiTheme="majorHAnsi" w:hAnsiTheme="majorHAnsi" w:cstheme="majorHAnsi"/>
          <w:sz w:val="24"/>
        </w:rPr>
        <w:t xml:space="preserve"> </w:t>
      </w:r>
    </w:p>
    <w:p w14:paraId="3F30757A" w14:textId="1BDA4723" w:rsidR="00FD1C11" w:rsidRPr="009B1B35" w:rsidRDefault="00FD1C11" w:rsidP="00050045">
      <w:pPr>
        <w:pStyle w:val="ListParagraph"/>
        <w:numPr>
          <w:ilvl w:val="0"/>
          <w:numId w:val="8"/>
        </w:numPr>
        <w:spacing w:after="0"/>
        <w:ind w:left="1077"/>
        <w:contextualSpacing w:val="0"/>
        <w:jc w:val="both"/>
        <w:rPr>
          <w:rFonts w:asciiTheme="majorHAnsi" w:hAnsiTheme="majorHAnsi" w:cstheme="majorHAnsi"/>
          <w:sz w:val="24"/>
        </w:rPr>
      </w:pPr>
      <w:r w:rsidRPr="009B1B35">
        <w:rPr>
          <w:rStyle w:val="Hyperlink"/>
          <w:rFonts w:asciiTheme="majorHAnsi" w:hAnsiTheme="majorHAnsi" w:cstheme="majorHAnsi"/>
          <w:sz w:val="24"/>
        </w:rPr>
        <w:t>Information Report</w:t>
      </w:r>
    </w:p>
    <w:p w14:paraId="5DF5DE47"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Graduated_approach" w:history="1">
        <w:r w:rsidRPr="009B1B35">
          <w:rPr>
            <w:rStyle w:val="Hyperlink"/>
            <w:rFonts w:asciiTheme="majorHAnsi" w:hAnsiTheme="majorHAnsi" w:cstheme="majorHAnsi"/>
            <w:sz w:val="24"/>
          </w:rPr>
          <w:t>Graduated approach</w:t>
        </w:r>
      </w:hyperlink>
      <w:r w:rsidRPr="009B1B35">
        <w:rPr>
          <w:rFonts w:asciiTheme="majorHAnsi" w:hAnsiTheme="majorHAnsi" w:cstheme="majorHAnsi"/>
          <w:sz w:val="24"/>
        </w:rPr>
        <w:t xml:space="preserve"> </w:t>
      </w:r>
    </w:p>
    <w:p w14:paraId="3C5D3B3C"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Assessment" w:history="1">
        <w:r w:rsidRPr="009B1B35">
          <w:rPr>
            <w:rStyle w:val="Hyperlink"/>
            <w:rFonts w:asciiTheme="majorHAnsi" w:hAnsiTheme="majorHAnsi" w:cstheme="majorHAnsi"/>
            <w:sz w:val="24"/>
          </w:rPr>
          <w:t>Assessment</w:t>
        </w:r>
      </w:hyperlink>
      <w:r w:rsidRPr="009B1B35">
        <w:rPr>
          <w:rFonts w:asciiTheme="majorHAnsi" w:hAnsiTheme="majorHAnsi" w:cstheme="majorHAnsi"/>
          <w:sz w:val="24"/>
        </w:rPr>
        <w:t xml:space="preserve"> </w:t>
      </w:r>
    </w:p>
    <w:p w14:paraId="5FB646C9"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New]_Training" w:history="1">
        <w:r w:rsidRPr="009B1B35">
          <w:rPr>
            <w:rStyle w:val="Hyperlink"/>
            <w:rFonts w:asciiTheme="majorHAnsi" w:hAnsiTheme="majorHAnsi" w:cstheme="majorHAnsi"/>
            <w:sz w:val="24"/>
          </w:rPr>
          <w:t>Training</w:t>
        </w:r>
      </w:hyperlink>
      <w:r w:rsidRPr="009B1B35">
        <w:rPr>
          <w:rFonts w:asciiTheme="majorHAnsi" w:hAnsiTheme="majorHAnsi" w:cstheme="majorHAnsi"/>
          <w:sz w:val="24"/>
        </w:rPr>
        <w:t xml:space="preserve"> </w:t>
      </w:r>
    </w:p>
    <w:p w14:paraId="6EC66CA0"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New]_Promoting_mental" w:history="1">
        <w:r w:rsidRPr="009B1B35">
          <w:rPr>
            <w:rStyle w:val="Hyperlink"/>
            <w:rFonts w:asciiTheme="majorHAnsi" w:hAnsiTheme="majorHAnsi" w:cstheme="majorHAnsi"/>
            <w:sz w:val="24"/>
          </w:rPr>
          <w:t>Promoting mental health and wellbeing</w:t>
        </w:r>
      </w:hyperlink>
    </w:p>
    <w:p w14:paraId="4D422DA3" w14:textId="65E93080"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EHC_plans" w:history="1">
        <w:r w:rsidRPr="009B1B35">
          <w:rPr>
            <w:rStyle w:val="Hyperlink"/>
            <w:rFonts w:asciiTheme="majorHAnsi" w:hAnsiTheme="majorHAnsi" w:cstheme="majorHAnsi"/>
            <w:sz w:val="24"/>
          </w:rPr>
          <w:t>EHC plans</w:t>
        </w:r>
      </w:hyperlink>
      <w:r w:rsidRPr="009B1B35">
        <w:rPr>
          <w:rFonts w:asciiTheme="majorHAnsi" w:hAnsiTheme="majorHAnsi" w:cstheme="majorHAnsi"/>
          <w:sz w:val="24"/>
        </w:rPr>
        <w:t xml:space="preserve"> </w:t>
      </w:r>
    </w:p>
    <w:p w14:paraId="7EDD9543"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Reviewing_the_EHC" w:history="1">
        <w:r w:rsidRPr="009B1B35">
          <w:rPr>
            <w:rStyle w:val="Hyperlink"/>
            <w:rFonts w:asciiTheme="majorHAnsi" w:hAnsiTheme="majorHAnsi" w:cstheme="majorHAnsi"/>
            <w:sz w:val="24"/>
          </w:rPr>
          <w:t>Reviewing EHC plans</w:t>
        </w:r>
      </w:hyperlink>
      <w:r w:rsidRPr="009B1B35">
        <w:rPr>
          <w:rFonts w:asciiTheme="majorHAnsi" w:hAnsiTheme="majorHAnsi" w:cstheme="majorHAnsi"/>
          <w:sz w:val="24"/>
        </w:rPr>
        <w:t xml:space="preserve"> </w:t>
      </w:r>
    </w:p>
    <w:p w14:paraId="15B41D62"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safeguardin" w:history="1">
        <w:r w:rsidRPr="009B1B35">
          <w:rPr>
            <w:rStyle w:val="Hyperlink"/>
            <w:rFonts w:asciiTheme="majorHAnsi" w:hAnsiTheme="majorHAnsi" w:cstheme="majorHAnsi"/>
            <w:sz w:val="24"/>
          </w:rPr>
          <w:t>Safeguarding</w:t>
        </w:r>
      </w:hyperlink>
    </w:p>
    <w:p w14:paraId="1065E0A4" w14:textId="77777777" w:rsidR="007705FC" w:rsidRPr="009B1B35" w:rsidRDefault="00416670" w:rsidP="00050045">
      <w:pPr>
        <w:pStyle w:val="ListParagraph"/>
        <w:numPr>
          <w:ilvl w:val="0"/>
          <w:numId w:val="8"/>
        </w:numPr>
        <w:spacing w:after="0"/>
        <w:ind w:left="1077"/>
        <w:contextualSpacing w:val="0"/>
        <w:jc w:val="both"/>
        <w:rPr>
          <w:rStyle w:val="Hyperlink"/>
          <w:rFonts w:asciiTheme="majorHAnsi" w:hAnsiTheme="majorHAnsi" w:cstheme="majorHAnsi"/>
          <w:color w:val="auto"/>
          <w:sz w:val="24"/>
          <w:u w:val="none"/>
        </w:rPr>
      </w:pPr>
      <w:hyperlink w:anchor="transfer" w:history="1">
        <w:r w:rsidRPr="009B1B35">
          <w:rPr>
            <w:rStyle w:val="Hyperlink"/>
            <w:rFonts w:asciiTheme="majorHAnsi" w:hAnsiTheme="majorHAnsi" w:cstheme="majorHAnsi"/>
            <w:sz w:val="24"/>
          </w:rPr>
          <w:t xml:space="preserve">Transferring between different phases of education </w:t>
        </w:r>
      </w:hyperlink>
    </w:p>
    <w:p w14:paraId="39D7FDC3" w14:textId="09B5CC57" w:rsidR="00416670" w:rsidRPr="009B1B35" w:rsidRDefault="007705FC" w:rsidP="007705FC">
      <w:pPr>
        <w:pStyle w:val="ListParagraph"/>
        <w:numPr>
          <w:ilvl w:val="0"/>
          <w:numId w:val="8"/>
        </w:numPr>
        <w:spacing w:after="0"/>
        <w:ind w:left="1077"/>
        <w:contextualSpacing w:val="0"/>
        <w:jc w:val="both"/>
        <w:rPr>
          <w:rFonts w:asciiTheme="majorHAnsi" w:hAnsiTheme="majorHAnsi" w:cstheme="majorHAnsi"/>
          <w:sz w:val="24"/>
        </w:rPr>
      </w:pPr>
      <w:hyperlink w:anchor="_Resolving_disagreements" w:history="1">
        <w:r w:rsidRPr="009B1B35">
          <w:rPr>
            <w:rStyle w:val="Hyperlink"/>
            <w:rFonts w:asciiTheme="majorHAnsi" w:hAnsiTheme="majorHAnsi" w:cstheme="majorHAnsi"/>
            <w:sz w:val="24"/>
          </w:rPr>
          <w:t>Resolving disagreements</w:t>
        </w:r>
      </w:hyperlink>
      <w:r w:rsidRPr="009B1B35">
        <w:rPr>
          <w:rFonts w:asciiTheme="majorHAnsi" w:hAnsiTheme="majorHAnsi" w:cstheme="majorHAnsi"/>
          <w:sz w:val="24"/>
        </w:rPr>
        <w:t xml:space="preserve"> </w:t>
      </w:r>
      <w:r w:rsidR="00416670" w:rsidRPr="009B1B35">
        <w:rPr>
          <w:rFonts w:asciiTheme="majorHAnsi" w:hAnsiTheme="majorHAnsi" w:cstheme="majorHAnsi"/>
          <w:sz w:val="24"/>
        </w:rPr>
        <w:t xml:space="preserve"> </w:t>
      </w:r>
    </w:p>
    <w:p w14:paraId="2E2EEE6B"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SEND_tribunal" w:history="1">
        <w:r w:rsidRPr="009B1B35">
          <w:rPr>
            <w:rStyle w:val="Hyperlink"/>
            <w:rFonts w:asciiTheme="majorHAnsi" w:hAnsiTheme="majorHAnsi" w:cstheme="majorHAnsi"/>
            <w:sz w:val="24"/>
          </w:rPr>
          <w:t>SEND tribunal</w:t>
        </w:r>
      </w:hyperlink>
      <w:r w:rsidRPr="009B1B35">
        <w:rPr>
          <w:rFonts w:asciiTheme="majorHAnsi" w:hAnsiTheme="majorHAnsi" w:cstheme="majorHAnsi"/>
          <w:sz w:val="24"/>
        </w:rPr>
        <w:t xml:space="preserve"> </w:t>
      </w:r>
    </w:p>
    <w:p w14:paraId="597D4AC6"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Supporting_successful_preparation" w:history="1">
        <w:r w:rsidRPr="009B1B35">
          <w:rPr>
            <w:rStyle w:val="Hyperlink"/>
            <w:rFonts w:asciiTheme="majorHAnsi" w:hAnsiTheme="majorHAnsi" w:cstheme="majorHAnsi"/>
            <w:sz w:val="24"/>
          </w:rPr>
          <w:t>Supporting successful preparation for adulthood</w:t>
        </w:r>
      </w:hyperlink>
      <w:r w:rsidRPr="009B1B35">
        <w:rPr>
          <w:rFonts w:asciiTheme="majorHAnsi" w:hAnsiTheme="majorHAnsi" w:cstheme="majorHAnsi"/>
          <w:sz w:val="24"/>
        </w:rPr>
        <w:t xml:space="preserve"> </w:t>
      </w:r>
    </w:p>
    <w:p w14:paraId="36AA67D8"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Data_and_record" w:history="1">
        <w:r w:rsidRPr="009B1B35">
          <w:rPr>
            <w:rStyle w:val="Hyperlink"/>
            <w:rFonts w:asciiTheme="majorHAnsi" w:hAnsiTheme="majorHAnsi" w:cstheme="majorHAnsi"/>
            <w:sz w:val="24"/>
          </w:rPr>
          <w:t>Data and record keeping</w:t>
        </w:r>
      </w:hyperlink>
      <w:r w:rsidRPr="009B1B35">
        <w:rPr>
          <w:rFonts w:asciiTheme="majorHAnsi" w:hAnsiTheme="majorHAnsi" w:cstheme="majorHAnsi"/>
          <w:sz w:val="24"/>
        </w:rPr>
        <w:t xml:space="preserve"> </w:t>
      </w:r>
    </w:p>
    <w:p w14:paraId="425EA21C"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Confidentiality" w:history="1">
        <w:r w:rsidRPr="009B1B35">
          <w:rPr>
            <w:rStyle w:val="Hyperlink"/>
            <w:rFonts w:asciiTheme="majorHAnsi" w:hAnsiTheme="majorHAnsi" w:cstheme="majorHAnsi"/>
            <w:sz w:val="24"/>
          </w:rPr>
          <w:t>Confidentiality</w:t>
        </w:r>
      </w:hyperlink>
      <w:r w:rsidRPr="009B1B35">
        <w:rPr>
          <w:rFonts w:asciiTheme="majorHAnsi" w:hAnsiTheme="majorHAnsi" w:cstheme="majorHAnsi"/>
          <w:sz w:val="24"/>
        </w:rPr>
        <w:t xml:space="preserve"> </w:t>
      </w:r>
    </w:p>
    <w:p w14:paraId="0B8C2BCD"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Publishing_information" w:history="1">
        <w:r w:rsidRPr="009B1B35">
          <w:rPr>
            <w:rStyle w:val="Hyperlink"/>
            <w:rFonts w:asciiTheme="majorHAnsi" w:hAnsiTheme="majorHAnsi" w:cstheme="majorHAnsi"/>
            <w:sz w:val="24"/>
          </w:rPr>
          <w:t>Publishing information</w:t>
        </w:r>
      </w:hyperlink>
      <w:r w:rsidRPr="009B1B35">
        <w:rPr>
          <w:rFonts w:asciiTheme="majorHAnsi" w:hAnsiTheme="majorHAnsi" w:cstheme="majorHAnsi"/>
          <w:sz w:val="24"/>
        </w:rPr>
        <w:t xml:space="preserve"> </w:t>
      </w:r>
    </w:p>
    <w:p w14:paraId="17135E2B" w14:textId="5A613603" w:rsidR="001B6A13" w:rsidRPr="009B1B35" w:rsidRDefault="00416670" w:rsidP="00050045">
      <w:pPr>
        <w:pStyle w:val="ListParagraph"/>
        <w:numPr>
          <w:ilvl w:val="0"/>
          <w:numId w:val="8"/>
        </w:numPr>
        <w:spacing w:after="0"/>
        <w:ind w:left="1077"/>
        <w:contextualSpacing w:val="0"/>
        <w:jc w:val="both"/>
        <w:rPr>
          <w:rStyle w:val="Hyperlink"/>
          <w:rFonts w:asciiTheme="majorHAnsi" w:hAnsiTheme="majorHAnsi" w:cstheme="majorHAnsi"/>
          <w:color w:val="auto"/>
          <w:sz w:val="24"/>
          <w:u w:val="none"/>
        </w:rPr>
      </w:pPr>
      <w:hyperlink w:anchor="_Monitoring_and_review" w:history="1">
        <w:r w:rsidRPr="009B1B35">
          <w:rPr>
            <w:rStyle w:val="Hyperlink"/>
            <w:rFonts w:asciiTheme="majorHAnsi" w:hAnsiTheme="majorHAnsi" w:cstheme="majorHAnsi"/>
            <w:sz w:val="24"/>
          </w:rPr>
          <w:t>Monitoring and review</w:t>
        </w:r>
      </w:hyperlink>
    </w:p>
    <w:p w14:paraId="5E6203F4" w14:textId="1BA1E555" w:rsidR="007705FC" w:rsidRPr="003603DA" w:rsidRDefault="007705FC" w:rsidP="003603DA">
      <w:pPr>
        <w:spacing w:after="0"/>
        <w:ind w:left="717"/>
        <w:jc w:val="both"/>
        <w:rPr>
          <w:rStyle w:val="Hyperlink"/>
          <w:rFonts w:cstheme="minorHAnsi"/>
          <w:color w:val="auto"/>
          <w:u w:val="none"/>
        </w:rPr>
      </w:pPr>
    </w:p>
    <w:p w14:paraId="32BBDEEE" w14:textId="6C642EB8" w:rsidR="007705FC" w:rsidRPr="007705FC" w:rsidRDefault="007705FC" w:rsidP="007705FC">
      <w:pPr>
        <w:pStyle w:val="ListParagraph"/>
        <w:spacing w:after="0"/>
        <w:ind w:left="1077"/>
        <w:contextualSpacing w:val="0"/>
        <w:jc w:val="both"/>
        <w:rPr>
          <w:rStyle w:val="Hyperlink"/>
          <w:rFonts w:cstheme="minorHAnsi"/>
          <w:color w:val="auto"/>
          <w:u w:val="none"/>
        </w:rPr>
      </w:pPr>
    </w:p>
    <w:p w14:paraId="76CA3A04" w14:textId="18A35499" w:rsidR="00416670" w:rsidRDefault="00416670" w:rsidP="00416670">
      <w:pPr>
        <w:spacing w:after="0"/>
        <w:jc w:val="both"/>
        <w:rPr>
          <w:rFonts w:cstheme="minorHAnsi"/>
        </w:rPr>
      </w:pPr>
    </w:p>
    <w:p w14:paraId="4CF11D6A" w14:textId="59024F50" w:rsidR="00416670" w:rsidRDefault="00416670" w:rsidP="00416670">
      <w:pPr>
        <w:spacing w:after="0"/>
        <w:jc w:val="both"/>
        <w:rPr>
          <w:rFonts w:cstheme="minorHAnsi"/>
        </w:rPr>
      </w:pPr>
    </w:p>
    <w:p w14:paraId="48A987CE" w14:textId="2ACBB836" w:rsidR="00416670" w:rsidRDefault="00416670" w:rsidP="00416670">
      <w:pPr>
        <w:spacing w:after="0"/>
        <w:jc w:val="both"/>
        <w:rPr>
          <w:rFonts w:cstheme="minorHAnsi"/>
        </w:rPr>
      </w:pPr>
    </w:p>
    <w:p w14:paraId="6466C94E" w14:textId="56459F6F" w:rsidR="00416670" w:rsidRDefault="00416670" w:rsidP="00416670">
      <w:pPr>
        <w:spacing w:after="0"/>
        <w:jc w:val="both"/>
        <w:rPr>
          <w:rFonts w:cstheme="minorHAnsi"/>
        </w:rPr>
      </w:pPr>
    </w:p>
    <w:p w14:paraId="480246F5" w14:textId="1A68F27B" w:rsidR="00416670" w:rsidRDefault="00416670" w:rsidP="00416670">
      <w:pPr>
        <w:spacing w:after="0"/>
        <w:jc w:val="both"/>
        <w:rPr>
          <w:rFonts w:cstheme="minorHAnsi"/>
        </w:rPr>
      </w:pPr>
    </w:p>
    <w:p w14:paraId="472B2B7B" w14:textId="5E2FDC82" w:rsidR="00416670" w:rsidRDefault="00416670" w:rsidP="00416670">
      <w:pPr>
        <w:spacing w:after="0"/>
        <w:jc w:val="both"/>
        <w:rPr>
          <w:rFonts w:cstheme="minorHAnsi"/>
        </w:rPr>
      </w:pPr>
    </w:p>
    <w:p w14:paraId="6D2B445C" w14:textId="2FEA7529" w:rsidR="00416670" w:rsidRDefault="00416670" w:rsidP="00416670">
      <w:pPr>
        <w:spacing w:after="0"/>
        <w:jc w:val="both"/>
        <w:rPr>
          <w:rFonts w:cstheme="minorHAnsi"/>
        </w:rPr>
      </w:pPr>
    </w:p>
    <w:p w14:paraId="509D638F" w14:textId="41015198" w:rsidR="00416670" w:rsidRDefault="00416670" w:rsidP="00416670">
      <w:pPr>
        <w:spacing w:after="0"/>
        <w:jc w:val="both"/>
        <w:rPr>
          <w:rFonts w:cstheme="minorHAnsi"/>
        </w:rPr>
      </w:pPr>
    </w:p>
    <w:p w14:paraId="6AA41C97" w14:textId="34E9CE08" w:rsidR="00416670" w:rsidRDefault="00416670" w:rsidP="00416670">
      <w:pPr>
        <w:spacing w:after="0"/>
        <w:jc w:val="both"/>
        <w:rPr>
          <w:rFonts w:cstheme="minorHAnsi"/>
        </w:rPr>
      </w:pPr>
    </w:p>
    <w:p w14:paraId="0891E872" w14:textId="608F013A" w:rsidR="00416670" w:rsidRDefault="00416670" w:rsidP="00416670">
      <w:pPr>
        <w:spacing w:after="0"/>
        <w:jc w:val="both"/>
        <w:rPr>
          <w:rFonts w:cstheme="minorHAnsi"/>
        </w:rPr>
      </w:pPr>
    </w:p>
    <w:p w14:paraId="692F0787" w14:textId="4C40B0BE" w:rsidR="00416670" w:rsidRDefault="00416670" w:rsidP="00416670">
      <w:pPr>
        <w:spacing w:after="0"/>
        <w:jc w:val="both"/>
        <w:rPr>
          <w:rFonts w:cstheme="minorHAnsi"/>
        </w:rPr>
      </w:pPr>
    </w:p>
    <w:p w14:paraId="68C935AC" w14:textId="0A1D00B9" w:rsidR="00416670" w:rsidRDefault="00416670" w:rsidP="00416670">
      <w:pPr>
        <w:spacing w:after="0"/>
        <w:jc w:val="both"/>
        <w:rPr>
          <w:rFonts w:cstheme="minorHAnsi"/>
        </w:rPr>
      </w:pPr>
    </w:p>
    <w:p w14:paraId="15B168A4" w14:textId="708EE171" w:rsidR="00416670" w:rsidRDefault="00416670" w:rsidP="00416670">
      <w:pPr>
        <w:spacing w:after="0"/>
        <w:jc w:val="both"/>
        <w:rPr>
          <w:rFonts w:cstheme="minorHAnsi"/>
        </w:rPr>
      </w:pPr>
    </w:p>
    <w:p w14:paraId="11EDCA45" w14:textId="105697D1" w:rsidR="29B7DD43" w:rsidRDefault="00F64332" w:rsidP="29B7DD43">
      <w:pPr>
        <w:pStyle w:val="Title"/>
        <w:spacing w:line="240" w:lineRule="auto"/>
        <w:rPr>
          <w:rFonts w:ascii="Cambria" w:eastAsia="Cambria" w:hAnsi="Cambria" w:cs="Cambria"/>
          <w:color w:val="17365D"/>
          <w:sz w:val="40"/>
          <w:szCs w:val="40"/>
        </w:rPr>
      </w:pPr>
      <w:r>
        <w:rPr>
          <w:rFonts w:ascii="Cambria" w:eastAsia="Cambria" w:hAnsi="Cambria" w:cs="Cambria"/>
          <w:color w:val="17365D"/>
          <w:sz w:val="40"/>
          <w:szCs w:val="40"/>
          <w:lang w:val="en-US"/>
        </w:rPr>
        <w:lastRenderedPageBreak/>
        <w:t>Vision</w:t>
      </w:r>
    </w:p>
    <w:p w14:paraId="2934BFB2" w14:textId="2622C667" w:rsidR="00F64332" w:rsidRPr="29B7DD43" w:rsidRDefault="00F64332" w:rsidP="00F64332">
      <w:pPr>
        <w:spacing w:after="0" w:line="240" w:lineRule="auto"/>
        <w:jc w:val="center"/>
        <w:rPr>
          <w:rFonts w:eastAsia="Arial" w:cs="Arial"/>
          <w:color w:val="000000" w:themeColor="text1"/>
          <w:sz w:val="24"/>
          <w:szCs w:val="24"/>
          <w:lang w:val="en-US"/>
        </w:rPr>
      </w:pPr>
    </w:p>
    <w:p w14:paraId="44FC1B07" w14:textId="24F831BA" w:rsidR="00206832" w:rsidRDefault="00206832" w:rsidP="00206832">
      <w:pPr>
        <w:jc w:val="center"/>
        <w:rPr>
          <w:rFonts w:cs="Arial"/>
          <w:b/>
          <w:bCs/>
          <w:noProof/>
          <w:sz w:val="28"/>
          <w:szCs w:val="28"/>
          <w:lang w:eastAsia="en-GB"/>
        </w:rPr>
      </w:pPr>
      <w:r>
        <w:rPr>
          <w:rFonts w:eastAsia="Arial" w:cs="Arial"/>
          <w:b/>
          <w:bCs/>
          <w:color w:val="000000"/>
          <w:sz w:val="24"/>
          <w:szCs w:val="24"/>
          <w:lang w:val="en-US"/>
        </w:rPr>
        <w:tab/>
      </w:r>
      <w:r w:rsidR="00775881">
        <w:rPr>
          <w:rFonts w:eastAsia="Arial" w:cs="Arial"/>
          <w:b/>
          <w:bCs/>
          <w:color w:val="000000"/>
          <w:sz w:val="24"/>
          <w:szCs w:val="24"/>
          <w:lang w:val="en-US"/>
        </w:rPr>
        <w:t xml:space="preserve"> </w:t>
      </w:r>
      <w:r w:rsidR="00775881" w:rsidRPr="00E911DB">
        <w:rPr>
          <w:rFonts w:eastAsia="Arial" w:cs="Arial"/>
          <w:b/>
          <w:bCs/>
          <w:color w:val="000000"/>
          <w:sz w:val="28"/>
          <w:szCs w:val="28"/>
          <w:lang w:val="en-US"/>
        </w:rPr>
        <w:t>Hey with Zion</w:t>
      </w:r>
      <w:r w:rsidR="00E911DB">
        <w:rPr>
          <w:rFonts w:eastAsia="Arial" w:cs="Arial"/>
          <w:b/>
          <w:bCs/>
          <w:color w:val="000000"/>
          <w:sz w:val="24"/>
          <w:szCs w:val="24"/>
          <w:lang w:val="en-US"/>
        </w:rPr>
        <w:t xml:space="preserve">’s </w:t>
      </w:r>
      <w:r>
        <w:rPr>
          <w:rFonts w:cs="Arial"/>
          <w:b/>
          <w:bCs/>
          <w:noProof/>
          <w:sz w:val="28"/>
          <w:szCs w:val="28"/>
          <w:lang w:eastAsia="en-GB"/>
        </w:rPr>
        <w:t xml:space="preserve">Vision Statement </w:t>
      </w:r>
    </w:p>
    <w:p w14:paraId="16A5BBFB" w14:textId="04DEE91B" w:rsidR="00206832" w:rsidRPr="00E04142" w:rsidRDefault="00206832" w:rsidP="00206832">
      <w:pPr>
        <w:jc w:val="center"/>
        <w:rPr>
          <w:rFonts w:cs="Arial"/>
          <w:b/>
          <w:bCs/>
          <w:noProof/>
          <w:sz w:val="28"/>
          <w:szCs w:val="28"/>
          <w:lang w:eastAsia="en-GB"/>
        </w:rPr>
      </w:pPr>
      <w:r w:rsidRPr="00E04142">
        <w:rPr>
          <w:rFonts w:cs="Arial"/>
          <w:b/>
          <w:bCs/>
          <w:noProof/>
          <w:sz w:val="28"/>
          <w:szCs w:val="28"/>
          <w:lang w:eastAsia="en-GB"/>
        </w:rPr>
        <w:t>Jesus said, “ I have come that they may have life, and have it to the full.”</w:t>
      </w:r>
      <w:r>
        <w:rPr>
          <w:rFonts w:cs="Arial"/>
          <w:b/>
          <w:bCs/>
          <w:noProof/>
          <w:sz w:val="28"/>
          <w:szCs w:val="28"/>
          <w:lang w:eastAsia="en-GB"/>
        </w:rPr>
        <w:t xml:space="preserve"> John 10 verse 10</w:t>
      </w:r>
    </w:p>
    <w:p w14:paraId="6F2936E4" w14:textId="77777777" w:rsidR="00206832" w:rsidRPr="00E04142" w:rsidRDefault="00206832" w:rsidP="00206832">
      <w:pPr>
        <w:jc w:val="center"/>
        <w:rPr>
          <w:rFonts w:cs="Arial"/>
          <w:b/>
          <w:bCs/>
          <w:noProof/>
          <w:sz w:val="28"/>
          <w:szCs w:val="28"/>
          <w:lang w:eastAsia="en-GB"/>
        </w:rPr>
      </w:pPr>
      <w:r w:rsidRPr="00E04142">
        <w:rPr>
          <w:rFonts w:cs="Arial"/>
          <w:b/>
          <w:bCs/>
          <w:noProof/>
          <w:sz w:val="28"/>
          <w:szCs w:val="28"/>
          <w:lang w:eastAsia="en-GB"/>
        </w:rPr>
        <w:t>Within the love</w:t>
      </w:r>
      <w:r>
        <w:rPr>
          <w:rFonts w:cs="Arial"/>
          <w:b/>
          <w:bCs/>
          <w:noProof/>
          <w:sz w:val="28"/>
          <w:szCs w:val="28"/>
          <w:lang w:eastAsia="en-GB"/>
        </w:rPr>
        <w:t xml:space="preserve"> of God</w:t>
      </w:r>
      <w:r w:rsidRPr="00E04142">
        <w:rPr>
          <w:rFonts w:cs="Arial"/>
          <w:b/>
          <w:bCs/>
          <w:noProof/>
          <w:sz w:val="28"/>
          <w:szCs w:val="28"/>
          <w:lang w:eastAsia="en-GB"/>
        </w:rPr>
        <w:t>, we aspire to do the best we can for ourselves and others.</w:t>
      </w:r>
    </w:p>
    <w:p w14:paraId="794C63CA" w14:textId="1B2BB733" w:rsidR="00F64332" w:rsidRPr="00F64332" w:rsidRDefault="00F64332" w:rsidP="00206832">
      <w:pPr>
        <w:tabs>
          <w:tab w:val="left" w:pos="809"/>
        </w:tabs>
        <w:spacing w:after="0" w:line="240" w:lineRule="auto"/>
        <w:rPr>
          <w:rFonts w:eastAsia="Arial" w:cs="Arial"/>
          <w:b/>
          <w:bCs/>
          <w:color w:val="000000"/>
          <w:sz w:val="24"/>
          <w:szCs w:val="24"/>
          <w:lang w:val="en-US"/>
        </w:rPr>
      </w:pPr>
    </w:p>
    <w:p w14:paraId="029D3073" w14:textId="77777777" w:rsidR="00F64332" w:rsidRPr="00F64332" w:rsidRDefault="00F64332" w:rsidP="00F64332">
      <w:pPr>
        <w:spacing w:before="17" w:after="0" w:line="260" w:lineRule="exact"/>
        <w:rPr>
          <w:rFonts w:ascii="Times New Roman" w:eastAsia="Times New Roman" w:hAnsi="Times New Roman"/>
          <w:color w:val="000000"/>
          <w:sz w:val="26"/>
          <w:szCs w:val="26"/>
        </w:rPr>
      </w:pPr>
    </w:p>
    <w:p w14:paraId="63586D30" w14:textId="77777777" w:rsidR="00F64332" w:rsidRPr="00F64332" w:rsidRDefault="00F64332" w:rsidP="00F64332">
      <w:pPr>
        <w:spacing w:after="0" w:line="240" w:lineRule="auto"/>
        <w:jc w:val="both"/>
        <w:rPr>
          <w:rFonts w:eastAsia="Arial"/>
          <w:b/>
          <w:sz w:val="24"/>
          <w:szCs w:val="24"/>
        </w:rPr>
      </w:pPr>
    </w:p>
    <w:p w14:paraId="7BC758AA" w14:textId="77777777" w:rsidR="00775881" w:rsidRDefault="00775881" w:rsidP="00775881">
      <w:pPr>
        <w:ind w:left="284" w:right="282"/>
        <w:jc w:val="center"/>
        <w:rPr>
          <w:rFonts w:cs="Arial"/>
          <w:b/>
          <w:sz w:val="28"/>
          <w:szCs w:val="32"/>
        </w:rPr>
      </w:pPr>
      <w:r w:rsidRPr="003070AB">
        <w:rPr>
          <w:rFonts w:cs="Arial"/>
          <w:b/>
          <w:sz w:val="28"/>
          <w:szCs w:val="32"/>
        </w:rPr>
        <w:t>Mission Statement</w:t>
      </w:r>
    </w:p>
    <w:p w14:paraId="29A16706" w14:textId="77777777" w:rsidR="00775881" w:rsidRPr="003070AB" w:rsidRDefault="00775881" w:rsidP="00775881">
      <w:pPr>
        <w:autoSpaceDE w:val="0"/>
        <w:autoSpaceDN w:val="0"/>
        <w:adjustRightInd w:val="0"/>
        <w:spacing w:after="0" w:line="240" w:lineRule="auto"/>
        <w:ind w:left="284" w:right="282"/>
        <w:jc w:val="both"/>
        <w:rPr>
          <w:rFonts w:cs="Arial"/>
          <w:b/>
          <w:sz w:val="28"/>
          <w:szCs w:val="32"/>
        </w:rPr>
      </w:pPr>
    </w:p>
    <w:p w14:paraId="2FFA0EFF" w14:textId="77777777" w:rsidR="00775881" w:rsidRDefault="00775881" w:rsidP="00775881">
      <w:pPr>
        <w:autoSpaceDE w:val="0"/>
        <w:autoSpaceDN w:val="0"/>
        <w:adjustRightInd w:val="0"/>
        <w:spacing w:after="0" w:line="240" w:lineRule="auto"/>
        <w:ind w:left="284" w:right="282"/>
        <w:jc w:val="both"/>
        <w:rPr>
          <w:rFonts w:cs="Arial"/>
          <w:sz w:val="28"/>
          <w:szCs w:val="32"/>
        </w:rPr>
      </w:pPr>
      <w:r w:rsidRPr="003070AB">
        <w:rPr>
          <w:rFonts w:cs="Arial"/>
          <w:sz w:val="28"/>
          <w:szCs w:val="32"/>
        </w:rPr>
        <w:t xml:space="preserve">The </w:t>
      </w:r>
      <w:r>
        <w:rPr>
          <w:rFonts w:cs="Arial"/>
          <w:sz w:val="28"/>
          <w:szCs w:val="32"/>
        </w:rPr>
        <w:t>Epworth Education</w:t>
      </w:r>
      <w:r w:rsidRPr="003070AB">
        <w:rPr>
          <w:rFonts w:cs="Arial"/>
          <w:sz w:val="28"/>
          <w:szCs w:val="32"/>
        </w:rPr>
        <w:t xml:space="preserve"> Trust is a </w:t>
      </w:r>
      <w:r>
        <w:rPr>
          <w:rFonts w:cs="Arial"/>
          <w:sz w:val="28"/>
          <w:szCs w:val="32"/>
        </w:rPr>
        <w:t>multi-School Trust</w:t>
      </w:r>
      <w:r w:rsidRPr="003070AB">
        <w:rPr>
          <w:rFonts w:cs="Arial"/>
          <w:sz w:val="28"/>
          <w:szCs w:val="32"/>
        </w:rPr>
        <w:t xml:space="preserve"> established with the aim of providing outstanding learning and opportunities for the children within its care. </w:t>
      </w:r>
    </w:p>
    <w:p w14:paraId="271E20DC" w14:textId="77777777" w:rsidR="00775881" w:rsidRDefault="00775881" w:rsidP="00775881">
      <w:pPr>
        <w:autoSpaceDE w:val="0"/>
        <w:autoSpaceDN w:val="0"/>
        <w:adjustRightInd w:val="0"/>
        <w:spacing w:after="0" w:line="240" w:lineRule="auto"/>
        <w:ind w:left="284" w:right="282"/>
        <w:jc w:val="both"/>
        <w:rPr>
          <w:rFonts w:cs="Arial"/>
          <w:sz w:val="28"/>
          <w:szCs w:val="32"/>
        </w:rPr>
      </w:pPr>
    </w:p>
    <w:p w14:paraId="49DF51B1" w14:textId="77777777" w:rsidR="00775881" w:rsidRPr="003070AB" w:rsidRDefault="00775881" w:rsidP="00775881">
      <w:pPr>
        <w:autoSpaceDE w:val="0"/>
        <w:autoSpaceDN w:val="0"/>
        <w:adjustRightInd w:val="0"/>
        <w:spacing w:after="0" w:line="240" w:lineRule="auto"/>
        <w:ind w:left="284" w:right="282"/>
        <w:jc w:val="both"/>
        <w:rPr>
          <w:rFonts w:cs="Arial"/>
          <w:sz w:val="28"/>
          <w:szCs w:val="32"/>
        </w:rPr>
      </w:pPr>
      <w:r w:rsidRPr="003070AB">
        <w:rPr>
          <w:rFonts w:cs="Arial"/>
          <w:sz w:val="28"/>
          <w:szCs w:val="32"/>
        </w:rPr>
        <w:t>Children are our nation’s most precious resource. Their school life and learning experience will shape them for the whole of their lives</w:t>
      </w:r>
    </w:p>
    <w:p w14:paraId="174DCEDE" w14:textId="77777777" w:rsidR="00775881" w:rsidRDefault="00775881" w:rsidP="00775881">
      <w:pPr>
        <w:ind w:left="284" w:right="282"/>
        <w:jc w:val="both"/>
      </w:pPr>
    </w:p>
    <w:p w14:paraId="542A75A1" w14:textId="77777777" w:rsidR="00775881" w:rsidRDefault="00775881" w:rsidP="00775881">
      <w:pPr>
        <w:ind w:left="284" w:right="282"/>
        <w:jc w:val="both"/>
      </w:pPr>
    </w:p>
    <w:p w14:paraId="17BA941F" w14:textId="77777777" w:rsidR="00775881" w:rsidRPr="00F64332" w:rsidRDefault="00775881" w:rsidP="00775881">
      <w:pPr>
        <w:keepNext/>
        <w:keepLines/>
        <w:spacing w:before="240" w:after="60"/>
        <w:jc w:val="center"/>
        <w:outlineLvl w:val="2"/>
        <w:rPr>
          <w:rFonts w:eastAsia="Times New Roman"/>
          <w:b/>
          <w:bCs/>
          <w:color w:val="4472C4"/>
          <w:sz w:val="24"/>
          <w:szCs w:val="24"/>
        </w:rPr>
      </w:pPr>
      <w:r w:rsidRPr="00F64332">
        <w:rPr>
          <w:rFonts w:eastAsia="Arial" w:cs="Arial"/>
          <w:b/>
          <w:bCs/>
          <w:color w:val="000000"/>
          <w:sz w:val="24"/>
          <w:szCs w:val="24"/>
          <w:lang w:val="en-US"/>
        </w:rPr>
        <w:t>Safeguarding Statement:</w:t>
      </w:r>
    </w:p>
    <w:p w14:paraId="3171681D" w14:textId="77777777" w:rsidR="00775881" w:rsidRDefault="00775881" w:rsidP="00775881">
      <w:pPr>
        <w:ind w:left="284" w:right="282" w:firstLine="720"/>
        <w:jc w:val="both"/>
      </w:pPr>
    </w:p>
    <w:p w14:paraId="3C8DB5A0" w14:textId="5B2B8D2D" w:rsidR="00775881" w:rsidRPr="003070AB" w:rsidRDefault="00775881" w:rsidP="00775881">
      <w:pPr>
        <w:pStyle w:val="NormalWeb"/>
        <w:ind w:left="284" w:right="282"/>
        <w:jc w:val="both"/>
        <w:rPr>
          <w:rFonts w:ascii="Arial" w:hAnsi="Arial" w:cs="Arial"/>
          <w:sz w:val="28"/>
        </w:rPr>
      </w:pPr>
      <w:r w:rsidRPr="003070AB">
        <w:rPr>
          <w:rFonts w:ascii="Arial" w:hAnsi="Arial" w:cs="Arial"/>
          <w:sz w:val="28"/>
        </w:rPr>
        <w:t xml:space="preserve">At the </w:t>
      </w:r>
      <w:r w:rsidR="00851F55">
        <w:rPr>
          <w:rFonts w:ascii="Arial" w:hAnsi="Arial" w:cs="Arial"/>
          <w:sz w:val="28"/>
        </w:rPr>
        <w:t>Hey with Zion</w:t>
      </w:r>
      <w:r w:rsidRPr="003070AB">
        <w:rPr>
          <w:rFonts w:ascii="Arial" w:hAnsi="Arial" w:cs="Arial"/>
          <w:sz w:val="28"/>
        </w:rPr>
        <w:t xml:space="preserve"> we recognise our moral and statutory responsibility to safeguard and promote the welfare of all children.</w:t>
      </w:r>
    </w:p>
    <w:p w14:paraId="237D91F8" w14:textId="77777777" w:rsidR="00775881" w:rsidRPr="003070AB" w:rsidRDefault="00775881" w:rsidP="00775881">
      <w:pPr>
        <w:pStyle w:val="NormalWeb"/>
        <w:ind w:left="284" w:right="282"/>
        <w:jc w:val="both"/>
        <w:rPr>
          <w:rFonts w:ascii="Arial" w:hAnsi="Arial" w:cs="Arial"/>
          <w:sz w:val="28"/>
        </w:rPr>
      </w:pPr>
      <w:r w:rsidRPr="003070AB">
        <w:rPr>
          <w:rFonts w:ascii="Arial" w:hAnsi="Arial" w:cs="Arial"/>
          <w:sz w:val="28"/>
        </w:rPr>
        <w:t>We work to provide a safe and welcoming environment where children are respected and valued. We are alert to the signs of abuse and neglect and follow our procedures to ensure that children receive effective support, protection and justice.</w:t>
      </w:r>
    </w:p>
    <w:p w14:paraId="23559E94" w14:textId="77777777" w:rsidR="00775881" w:rsidRDefault="00775881" w:rsidP="00775881">
      <w:pPr>
        <w:autoSpaceDE w:val="0"/>
        <w:autoSpaceDN w:val="0"/>
        <w:adjustRightInd w:val="0"/>
        <w:ind w:left="284" w:right="282"/>
        <w:jc w:val="both"/>
        <w:rPr>
          <w:rFonts w:cs="Arial"/>
          <w:sz w:val="28"/>
          <w:szCs w:val="24"/>
        </w:rPr>
      </w:pPr>
      <w:r w:rsidRPr="003070AB">
        <w:rPr>
          <w:rFonts w:cs="Arial"/>
          <w:sz w:val="28"/>
          <w:szCs w:val="24"/>
        </w:rPr>
        <w:t xml:space="preserve">The procedures contained in the Safeguarding Policy apply to all staff, volunteers and </w:t>
      </w:r>
      <w:r>
        <w:rPr>
          <w:rFonts w:cs="Arial"/>
          <w:sz w:val="28"/>
          <w:szCs w:val="24"/>
        </w:rPr>
        <w:t>governors.</w:t>
      </w:r>
    </w:p>
    <w:p w14:paraId="26B1522F" w14:textId="77777777" w:rsidR="00775881" w:rsidRDefault="00775881" w:rsidP="00775881">
      <w:pPr>
        <w:autoSpaceDE w:val="0"/>
        <w:autoSpaceDN w:val="0"/>
        <w:adjustRightInd w:val="0"/>
        <w:rPr>
          <w:rFonts w:cs="Arial"/>
          <w:sz w:val="28"/>
          <w:szCs w:val="24"/>
        </w:rPr>
      </w:pPr>
      <w:r>
        <w:rPr>
          <w:rFonts w:cs="Arial"/>
          <w:sz w:val="28"/>
          <w:szCs w:val="24"/>
        </w:rPr>
        <w:br w:type="page"/>
      </w:r>
    </w:p>
    <w:p w14:paraId="4731A295" w14:textId="77777777" w:rsidR="00360582" w:rsidRDefault="00072AE4" w:rsidP="00416670">
      <w:pPr>
        <w:jc w:val="both"/>
        <w:rPr>
          <w:rFonts w:asciiTheme="minorHAnsi" w:hAnsiTheme="minorHAnsi" w:cstheme="minorHAnsi"/>
          <w:b/>
          <w:sz w:val="24"/>
          <w:szCs w:val="24"/>
        </w:rPr>
      </w:pPr>
      <w:r w:rsidRPr="00072AE4">
        <w:rPr>
          <w:rFonts w:asciiTheme="minorHAnsi" w:hAnsiTheme="minorHAnsi" w:cstheme="minorHAnsi"/>
          <w:b/>
          <w:sz w:val="24"/>
          <w:szCs w:val="24"/>
        </w:rPr>
        <w:lastRenderedPageBreak/>
        <w:t>S</w:t>
      </w:r>
      <w:r w:rsidR="00436E54" w:rsidRPr="00072AE4">
        <w:rPr>
          <w:rFonts w:asciiTheme="minorHAnsi" w:hAnsiTheme="minorHAnsi" w:cstheme="minorHAnsi"/>
          <w:b/>
          <w:sz w:val="24"/>
          <w:szCs w:val="24"/>
        </w:rPr>
        <w:t>tatement of Intent</w:t>
      </w:r>
    </w:p>
    <w:p w14:paraId="6D3BEF81" w14:textId="091960CC" w:rsidR="00246D3D" w:rsidRDefault="00360582" w:rsidP="00360582">
      <w:pPr>
        <w:jc w:val="both"/>
        <w:rPr>
          <w:rFonts w:asciiTheme="minorHAnsi" w:hAnsiTheme="minorHAnsi" w:cstheme="minorHAnsi"/>
          <w:sz w:val="24"/>
          <w:szCs w:val="24"/>
        </w:rPr>
      </w:pPr>
      <w:r>
        <w:t xml:space="preserve">Hey with </w:t>
      </w:r>
      <w:r w:rsidR="00C829A2">
        <w:t>Zion Primary</w:t>
      </w:r>
      <w:r w:rsidR="00235E3A">
        <w:t xml:space="preserve"> School strives to provide a caring environment in which every individual can achieve </w:t>
      </w:r>
      <w:r w:rsidR="00F254D9">
        <w:t>their</w:t>
      </w:r>
      <w:r w:rsidR="00235E3A">
        <w:t xml:space="preserve"> potential. To achieve this, we wish to create a happy secure and purposeful atmosphere throughout the school, which is conducive to learning and high standards, and is based on Christian values. </w:t>
      </w:r>
    </w:p>
    <w:p w14:paraId="16EDE5ED" w14:textId="77777777" w:rsidR="00246D3D" w:rsidRDefault="00246D3D" w:rsidP="00416670">
      <w:pPr>
        <w:jc w:val="both"/>
        <w:rPr>
          <w:rFonts w:asciiTheme="minorHAnsi" w:hAnsiTheme="minorHAnsi" w:cstheme="minorHAnsi"/>
          <w:sz w:val="24"/>
          <w:szCs w:val="24"/>
        </w:rPr>
      </w:pPr>
    </w:p>
    <w:p w14:paraId="22A4B5D3" w14:textId="77777777" w:rsidR="00246D3D" w:rsidRDefault="00246D3D" w:rsidP="00416670">
      <w:pPr>
        <w:jc w:val="both"/>
        <w:rPr>
          <w:rFonts w:asciiTheme="minorHAnsi" w:hAnsiTheme="minorHAnsi" w:cstheme="minorHAnsi"/>
          <w:sz w:val="24"/>
          <w:szCs w:val="24"/>
        </w:rPr>
      </w:pPr>
    </w:p>
    <w:p w14:paraId="0934DB9E" w14:textId="3F9A6F18" w:rsidR="00416670" w:rsidRPr="00072AE4" w:rsidRDefault="00416670" w:rsidP="00416670">
      <w:pPr>
        <w:jc w:val="both"/>
        <w:rPr>
          <w:rFonts w:asciiTheme="minorHAnsi" w:hAnsiTheme="minorHAnsi" w:cstheme="minorHAnsi"/>
          <w:sz w:val="24"/>
          <w:szCs w:val="24"/>
        </w:rPr>
      </w:pPr>
      <w:r w:rsidRPr="00072AE4">
        <w:rPr>
          <w:rFonts w:asciiTheme="minorHAnsi" w:hAnsiTheme="minorHAnsi" w:cstheme="minorHAnsi"/>
          <w:sz w:val="24"/>
          <w:szCs w:val="24"/>
        </w:rPr>
        <w:t>Through successful implementation of this policy, the school aims to:</w:t>
      </w:r>
    </w:p>
    <w:p w14:paraId="4BDA012F" w14:textId="77777777" w:rsidR="00416670" w:rsidRPr="00072AE4" w:rsidRDefault="00416670" w:rsidP="00050045">
      <w:pPr>
        <w:pStyle w:val="ListParagraph"/>
        <w:numPr>
          <w:ilvl w:val="0"/>
          <w:numId w:val="10"/>
        </w:numPr>
        <w:jc w:val="both"/>
        <w:rPr>
          <w:rFonts w:cstheme="minorHAnsi"/>
          <w:sz w:val="24"/>
          <w:szCs w:val="24"/>
        </w:rPr>
      </w:pPr>
      <w:r w:rsidRPr="00072AE4">
        <w:rPr>
          <w:rFonts w:cstheme="minorHAnsi"/>
          <w:sz w:val="24"/>
          <w:szCs w:val="24"/>
        </w:rPr>
        <w:t>Eliminate discrimination.</w:t>
      </w:r>
    </w:p>
    <w:p w14:paraId="056C382D" w14:textId="12FC9ADA" w:rsidR="00416670" w:rsidRPr="00072AE4" w:rsidRDefault="00416670" w:rsidP="00050045">
      <w:pPr>
        <w:pStyle w:val="ListParagraph"/>
        <w:numPr>
          <w:ilvl w:val="0"/>
          <w:numId w:val="10"/>
        </w:numPr>
        <w:jc w:val="both"/>
        <w:rPr>
          <w:rFonts w:cstheme="minorHAnsi"/>
          <w:sz w:val="24"/>
          <w:szCs w:val="24"/>
        </w:rPr>
      </w:pPr>
      <w:r w:rsidRPr="00072AE4">
        <w:rPr>
          <w:rFonts w:cstheme="minorHAnsi"/>
          <w:sz w:val="24"/>
          <w:szCs w:val="24"/>
        </w:rPr>
        <w:t>Promote equal opportunities</w:t>
      </w:r>
      <w:r w:rsidR="00D043F9" w:rsidRPr="00072AE4">
        <w:rPr>
          <w:rFonts w:cstheme="minorHAnsi"/>
          <w:sz w:val="24"/>
          <w:szCs w:val="24"/>
        </w:rPr>
        <w:t xml:space="preserve"> and inclusion.</w:t>
      </w:r>
    </w:p>
    <w:p w14:paraId="23B3D07E" w14:textId="77777777" w:rsidR="00416670" w:rsidRPr="00072AE4" w:rsidRDefault="00416670" w:rsidP="00050045">
      <w:pPr>
        <w:pStyle w:val="ListParagraph"/>
        <w:numPr>
          <w:ilvl w:val="0"/>
          <w:numId w:val="10"/>
        </w:numPr>
        <w:jc w:val="both"/>
        <w:rPr>
          <w:rFonts w:cstheme="minorHAnsi"/>
          <w:sz w:val="24"/>
          <w:szCs w:val="24"/>
        </w:rPr>
      </w:pPr>
      <w:r w:rsidRPr="00072AE4">
        <w:rPr>
          <w:rFonts w:cstheme="minorHAnsi"/>
          <w:sz w:val="24"/>
          <w:szCs w:val="24"/>
        </w:rPr>
        <w:t xml:space="preserve">Foster good relationships between pupils with SEND and pupils without SEND. </w:t>
      </w:r>
    </w:p>
    <w:p w14:paraId="445249D0" w14:textId="624AB76E" w:rsidR="00416670" w:rsidRPr="00072AE4" w:rsidRDefault="00416670" w:rsidP="00416670">
      <w:pPr>
        <w:jc w:val="both"/>
        <w:rPr>
          <w:rFonts w:asciiTheme="minorHAnsi" w:hAnsiTheme="minorHAnsi" w:cstheme="minorHAnsi"/>
          <w:sz w:val="24"/>
          <w:szCs w:val="24"/>
        </w:rPr>
      </w:pPr>
      <w:r w:rsidRPr="00072AE4">
        <w:rPr>
          <w:rFonts w:asciiTheme="minorHAnsi" w:hAnsiTheme="minorHAnsi" w:cstheme="minorHAnsi"/>
          <w:sz w:val="24"/>
          <w:szCs w:val="24"/>
        </w:rPr>
        <w:t>The school will work with the LA, within the following principles, which underpin this policy:</w:t>
      </w:r>
    </w:p>
    <w:p w14:paraId="23E69AD0" w14:textId="0354C0EE" w:rsidR="00416670" w:rsidRPr="00072AE4" w:rsidRDefault="00416670" w:rsidP="00050045">
      <w:pPr>
        <w:pStyle w:val="ListParagraph"/>
        <w:numPr>
          <w:ilvl w:val="0"/>
          <w:numId w:val="9"/>
        </w:numPr>
        <w:jc w:val="both"/>
        <w:rPr>
          <w:rFonts w:cstheme="minorHAnsi"/>
          <w:sz w:val="24"/>
          <w:szCs w:val="24"/>
        </w:rPr>
      </w:pPr>
      <w:r w:rsidRPr="00072AE4">
        <w:rPr>
          <w:rFonts w:cstheme="minorHAnsi"/>
          <w:sz w:val="24"/>
          <w:szCs w:val="24"/>
        </w:rPr>
        <w:t xml:space="preserve">The involvement of pupils and their </w:t>
      </w:r>
      <w:r w:rsidR="00293565" w:rsidRPr="00072AE4">
        <w:rPr>
          <w:rFonts w:cstheme="minorHAnsi"/>
          <w:sz w:val="24"/>
          <w:szCs w:val="24"/>
        </w:rPr>
        <w:t>parents/carers</w:t>
      </w:r>
      <w:r w:rsidRPr="00072AE4">
        <w:rPr>
          <w:rFonts w:cstheme="minorHAnsi"/>
          <w:sz w:val="24"/>
          <w:szCs w:val="24"/>
        </w:rPr>
        <w:t xml:space="preserve"> in decision-making</w:t>
      </w:r>
    </w:p>
    <w:p w14:paraId="60CDE6C4" w14:textId="77777777" w:rsidR="00416670" w:rsidRPr="00072AE4" w:rsidRDefault="00416670" w:rsidP="00050045">
      <w:pPr>
        <w:pStyle w:val="ListParagraph"/>
        <w:numPr>
          <w:ilvl w:val="0"/>
          <w:numId w:val="9"/>
        </w:numPr>
        <w:jc w:val="both"/>
        <w:rPr>
          <w:rFonts w:cstheme="minorHAnsi"/>
          <w:sz w:val="24"/>
          <w:szCs w:val="24"/>
        </w:rPr>
      </w:pPr>
      <w:r w:rsidRPr="00072AE4">
        <w:rPr>
          <w:rFonts w:cstheme="minorHAnsi"/>
          <w:sz w:val="24"/>
          <w:szCs w:val="24"/>
        </w:rPr>
        <w:t>The identification of pupils’ needs</w:t>
      </w:r>
    </w:p>
    <w:p w14:paraId="561AD8CD" w14:textId="77777777" w:rsidR="00416670" w:rsidRPr="00072AE4" w:rsidRDefault="00416670" w:rsidP="00050045">
      <w:pPr>
        <w:pStyle w:val="ListParagraph"/>
        <w:numPr>
          <w:ilvl w:val="0"/>
          <w:numId w:val="9"/>
        </w:numPr>
        <w:jc w:val="both"/>
        <w:rPr>
          <w:rFonts w:cstheme="minorHAnsi"/>
          <w:sz w:val="24"/>
          <w:szCs w:val="24"/>
        </w:rPr>
      </w:pPr>
      <w:r w:rsidRPr="00072AE4">
        <w:rPr>
          <w:rFonts w:cstheme="minorHAnsi"/>
          <w:sz w:val="24"/>
          <w:szCs w:val="24"/>
        </w:rPr>
        <w:t>Collaboration between education, health and social care services to provide support</w:t>
      </w:r>
    </w:p>
    <w:p w14:paraId="5EFC0404" w14:textId="77777777" w:rsidR="00416670" w:rsidRPr="00072AE4" w:rsidRDefault="00416670" w:rsidP="00050045">
      <w:pPr>
        <w:pStyle w:val="ListParagraph"/>
        <w:numPr>
          <w:ilvl w:val="0"/>
          <w:numId w:val="9"/>
        </w:numPr>
        <w:jc w:val="both"/>
        <w:rPr>
          <w:rFonts w:cstheme="minorHAnsi"/>
          <w:sz w:val="24"/>
          <w:szCs w:val="24"/>
        </w:rPr>
      </w:pPr>
      <w:r w:rsidRPr="00072AE4">
        <w:rPr>
          <w:rFonts w:cstheme="minorHAnsi"/>
          <w:sz w:val="24"/>
          <w:szCs w:val="24"/>
        </w:rPr>
        <w:t>High-quality provision to meet the needs of pupils with SEND</w:t>
      </w:r>
    </w:p>
    <w:p w14:paraId="0532FB9A" w14:textId="198D89D9" w:rsidR="00416670" w:rsidRPr="00072AE4" w:rsidRDefault="00416670" w:rsidP="00050045">
      <w:pPr>
        <w:pStyle w:val="ListParagraph"/>
        <w:numPr>
          <w:ilvl w:val="0"/>
          <w:numId w:val="9"/>
        </w:numPr>
        <w:jc w:val="both"/>
        <w:rPr>
          <w:rFonts w:cstheme="minorHAnsi"/>
          <w:sz w:val="24"/>
          <w:szCs w:val="24"/>
        </w:rPr>
      </w:pPr>
      <w:r w:rsidRPr="00072AE4">
        <w:rPr>
          <w:rFonts w:cstheme="minorHAnsi"/>
          <w:sz w:val="24"/>
          <w:szCs w:val="24"/>
        </w:rPr>
        <w:t xml:space="preserve">Greater choice and control for pupils and their </w:t>
      </w:r>
      <w:r w:rsidR="00293565" w:rsidRPr="00072AE4">
        <w:rPr>
          <w:rFonts w:cstheme="minorHAnsi"/>
          <w:sz w:val="24"/>
          <w:szCs w:val="24"/>
        </w:rPr>
        <w:t>parents/carers</w:t>
      </w:r>
      <w:r w:rsidRPr="00072AE4">
        <w:rPr>
          <w:rFonts w:cstheme="minorHAnsi"/>
          <w:sz w:val="24"/>
          <w:szCs w:val="24"/>
        </w:rPr>
        <w:t xml:space="preserve"> over their support</w:t>
      </w:r>
    </w:p>
    <w:p w14:paraId="0FEAF6E0" w14:textId="6F77ECE4" w:rsidR="00416670" w:rsidRPr="00072AE4" w:rsidRDefault="00416670" w:rsidP="00050045">
      <w:pPr>
        <w:pStyle w:val="ListParagraph"/>
        <w:numPr>
          <w:ilvl w:val="0"/>
          <w:numId w:val="9"/>
        </w:numPr>
        <w:jc w:val="both"/>
        <w:rPr>
          <w:rFonts w:cstheme="minorHAnsi"/>
          <w:sz w:val="24"/>
          <w:szCs w:val="24"/>
        </w:rPr>
      </w:pPr>
      <w:r w:rsidRPr="00072AE4">
        <w:rPr>
          <w:rFonts w:cstheme="minorHAnsi"/>
          <w:sz w:val="24"/>
          <w:szCs w:val="24"/>
        </w:rPr>
        <w:t>Successful preparation for adulthood, including independent living and employment</w:t>
      </w:r>
    </w:p>
    <w:p w14:paraId="66C7CC81" w14:textId="1DEBA455" w:rsidR="00436E54" w:rsidRDefault="00436E54" w:rsidP="00436E54">
      <w:pPr>
        <w:jc w:val="both"/>
        <w:rPr>
          <w:rFonts w:cstheme="minorHAnsi"/>
        </w:rPr>
      </w:pPr>
    </w:p>
    <w:p w14:paraId="740C1A4E" w14:textId="0F5A22D7" w:rsidR="00436E54" w:rsidRDefault="00436E54" w:rsidP="00436E54">
      <w:pPr>
        <w:jc w:val="both"/>
        <w:rPr>
          <w:rFonts w:cstheme="minorHAnsi"/>
        </w:rPr>
      </w:pPr>
    </w:p>
    <w:p w14:paraId="0FF7595E" w14:textId="1F2C14A9" w:rsidR="00436E54" w:rsidRDefault="00436E54" w:rsidP="00436E54">
      <w:pPr>
        <w:jc w:val="both"/>
        <w:rPr>
          <w:rFonts w:cstheme="minorHAnsi"/>
        </w:rPr>
      </w:pPr>
    </w:p>
    <w:p w14:paraId="792162FE" w14:textId="10DFB50B" w:rsidR="00436E54" w:rsidRDefault="00436E54" w:rsidP="00436E54">
      <w:pPr>
        <w:jc w:val="both"/>
        <w:rPr>
          <w:rFonts w:cstheme="minorHAnsi"/>
        </w:rPr>
      </w:pPr>
    </w:p>
    <w:p w14:paraId="269C0416" w14:textId="7FC30A7C" w:rsidR="00436E54" w:rsidRPr="00AF24BA" w:rsidRDefault="00072AE4" w:rsidP="009B1B35">
      <w:pPr>
        <w:pStyle w:val="Heading1"/>
      </w:pPr>
      <w:r>
        <w:t>L</w:t>
      </w:r>
      <w:r w:rsidR="00436E54" w:rsidRPr="00AF24BA">
        <w:t>egal Framework</w:t>
      </w:r>
    </w:p>
    <w:p w14:paraId="4B47E069" w14:textId="77777777" w:rsidR="00436E54" w:rsidRPr="009B1B35" w:rsidRDefault="00436E54" w:rsidP="009B1B35">
      <w:pPr>
        <w:pStyle w:val="TSB-Level1Numbers"/>
        <w:spacing w:before="0" w:after="0"/>
        <w:ind w:left="482"/>
        <w:rPr>
          <w:b/>
          <w:sz w:val="24"/>
        </w:rPr>
      </w:pPr>
      <w:r w:rsidRPr="009B1B35">
        <w:rPr>
          <w:b/>
          <w:sz w:val="24"/>
        </w:rPr>
        <w:t xml:space="preserve">This policy has due regard to all relevant legislation including, but not limited to, the following: </w:t>
      </w:r>
    </w:p>
    <w:p w14:paraId="1F78EB92" w14:textId="77777777" w:rsidR="00436E54" w:rsidRPr="00072AE4" w:rsidRDefault="00436E54" w:rsidP="009B1B35">
      <w:pPr>
        <w:pStyle w:val="TSB-PolicyBullets"/>
        <w:spacing w:before="0" w:after="0"/>
        <w:rPr>
          <w:rFonts w:asciiTheme="majorHAnsi" w:hAnsiTheme="majorHAnsi" w:cstheme="majorHAnsi"/>
          <w:sz w:val="24"/>
        </w:rPr>
      </w:pPr>
      <w:r w:rsidRPr="00072AE4">
        <w:rPr>
          <w:rFonts w:asciiTheme="majorHAnsi" w:hAnsiTheme="majorHAnsi" w:cstheme="majorHAnsi"/>
          <w:sz w:val="24"/>
        </w:rPr>
        <w:t xml:space="preserve">Children and Families Act 2014 </w:t>
      </w:r>
    </w:p>
    <w:p w14:paraId="7CF20831" w14:textId="77777777" w:rsidR="00436E54" w:rsidRPr="00072AE4" w:rsidRDefault="00436E54" w:rsidP="009B1B35">
      <w:pPr>
        <w:pStyle w:val="TSB-PolicyBullets"/>
        <w:spacing w:after="0"/>
        <w:rPr>
          <w:rFonts w:asciiTheme="majorHAnsi" w:hAnsiTheme="majorHAnsi" w:cstheme="majorHAnsi"/>
          <w:sz w:val="24"/>
        </w:rPr>
      </w:pPr>
      <w:r w:rsidRPr="00072AE4">
        <w:rPr>
          <w:rFonts w:asciiTheme="majorHAnsi" w:hAnsiTheme="majorHAnsi" w:cstheme="majorHAnsi"/>
          <w:sz w:val="24"/>
        </w:rPr>
        <w:t>Health and Social Care Act 2012</w:t>
      </w:r>
    </w:p>
    <w:p w14:paraId="6C313CEE" w14:textId="77777777" w:rsidR="00436E54" w:rsidRPr="00072AE4" w:rsidRDefault="00436E54" w:rsidP="009B1B35">
      <w:pPr>
        <w:pStyle w:val="TSB-PolicyBullets"/>
        <w:rPr>
          <w:rFonts w:asciiTheme="majorHAnsi" w:hAnsiTheme="majorHAnsi" w:cstheme="majorHAnsi"/>
          <w:sz w:val="24"/>
        </w:rPr>
      </w:pPr>
      <w:r w:rsidRPr="00072AE4">
        <w:rPr>
          <w:rFonts w:asciiTheme="majorHAnsi" w:hAnsiTheme="majorHAnsi" w:cstheme="majorHAnsi"/>
          <w:sz w:val="24"/>
        </w:rPr>
        <w:t>Equality Act 2010</w:t>
      </w:r>
    </w:p>
    <w:p w14:paraId="37FB5D7D" w14:textId="77777777" w:rsidR="00436E54" w:rsidRPr="00072AE4" w:rsidRDefault="00436E54" w:rsidP="009B1B35">
      <w:pPr>
        <w:pStyle w:val="TSB-PolicyBullets"/>
        <w:rPr>
          <w:rFonts w:asciiTheme="majorHAnsi" w:hAnsiTheme="majorHAnsi" w:cstheme="majorHAnsi"/>
          <w:sz w:val="24"/>
        </w:rPr>
      </w:pPr>
      <w:r w:rsidRPr="00072AE4">
        <w:rPr>
          <w:rFonts w:asciiTheme="majorHAnsi" w:hAnsiTheme="majorHAnsi" w:cstheme="majorHAnsi"/>
          <w:sz w:val="24"/>
        </w:rPr>
        <w:t>The Equality Act 2010 (Disability) Regulations 2010</w:t>
      </w:r>
    </w:p>
    <w:p w14:paraId="413E54F5" w14:textId="77777777" w:rsidR="00436E54" w:rsidRPr="00072AE4" w:rsidRDefault="00436E54" w:rsidP="009B1B35">
      <w:pPr>
        <w:pStyle w:val="TSB-PolicyBullets"/>
        <w:rPr>
          <w:rFonts w:asciiTheme="majorHAnsi" w:hAnsiTheme="majorHAnsi" w:cstheme="majorHAnsi"/>
          <w:sz w:val="24"/>
        </w:rPr>
      </w:pPr>
      <w:r w:rsidRPr="00072AE4">
        <w:rPr>
          <w:rFonts w:asciiTheme="majorHAnsi" w:hAnsiTheme="majorHAnsi" w:cstheme="majorHAnsi"/>
          <w:sz w:val="24"/>
        </w:rPr>
        <w:t>Education Act 1996</w:t>
      </w:r>
    </w:p>
    <w:p w14:paraId="0F4E1EF6" w14:textId="77777777" w:rsidR="00436E54" w:rsidRPr="00072AE4" w:rsidRDefault="00436E54" w:rsidP="009B1B35">
      <w:pPr>
        <w:pStyle w:val="TSB-PolicyBullets"/>
        <w:rPr>
          <w:rFonts w:asciiTheme="majorHAnsi" w:hAnsiTheme="majorHAnsi" w:cstheme="majorHAnsi"/>
          <w:sz w:val="24"/>
        </w:rPr>
      </w:pPr>
      <w:r w:rsidRPr="00072AE4">
        <w:rPr>
          <w:rFonts w:asciiTheme="majorHAnsi" w:hAnsiTheme="majorHAnsi" w:cstheme="majorHAnsi"/>
          <w:sz w:val="24"/>
        </w:rPr>
        <w:t>Education Act 2002</w:t>
      </w:r>
    </w:p>
    <w:p w14:paraId="430682AF" w14:textId="77777777" w:rsidR="00436E54" w:rsidRPr="00072AE4" w:rsidRDefault="00436E54" w:rsidP="009B1B35">
      <w:pPr>
        <w:pStyle w:val="TSB-PolicyBullets"/>
        <w:rPr>
          <w:rFonts w:asciiTheme="majorHAnsi" w:hAnsiTheme="majorHAnsi" w:cstheme="majorHAnsi"/>
          <w:sz w:val="24"/>
        </w:rPr>
      </w:pPr>
      <w:r w:rsidRPr="00072AE4">
        <w:rPr>
          <w:rFonts w:asciiTheme="majorHAnsi" w:hAnsiTheme="majorHAnsi" w:cstheme="majorHAnsi"/>
          <w:sz w:val="24"/>
        </w:rPr>
        <w:t>Mental Capacity Act 2005</w:t>
      </w:r>
    </w:p>
    <w:p w14:paraId="6BD039B4" w14:textId="77777777" w:rsidR="00436E54" w:rsidRPr="00072AE4" w:rsidRDefault="00436E54" w:rsidP="009B1B35">
      <w:pPr>
        <w:pStyle w:val="TSB-PolicyBullets"/>
        <w:rPr>
          <w:rFonts w:asciiTheme="majorHAnsi" w:hAnsiTheme="majorHAnsi" w:cstheme="majorHAnsi"/>
          <w:sz w:val="24"/>
        </w:rPr>
      </w:pPr>
      <w:r w:rsidRPr="00072AE4">
        <w:rPr>
          <w:rFonts w:asciiTheme="majorHAnsi" w:hAnsiTheme="majorHAnsi" w:cstheme="majorHAnsi"/>
          <w:sz w:val="24"/>
        </w:rPr>
        <w:lastRenderedPageBreak/>
        <w:t>Children Act 1989</w:t>
      </w:r>
    </w:p>
    <w:p w14:paraId="2E42AF32" w14:textId="77777777" w:rsidR="00436E54" w:rsidRPr="00072AE4" w:rsidRDefault="00436E54" w:rsidP="009B1B35">
      <w:pPr>
        <w:pStyle w:val="TSB-PolicyBullets"/>
        <w:rPr>
          <w:rFonts w:asciiTheme="majorHAnsi" w:hAnsiTheme="majorHAnsi" w:cstheme="majorHAnsi"/>
          <w:sz w:val="24"/>
        </w:rPr>
      </w:pPr>
      <w:r w:rsidRPr="00072AE4">
        <w:rPr>
          <w:rFonts w:asciiTheme="majorHAnsi" w:hAnsiTheme="majorHAnsi" w:cstheme="majorHAnsi"/>
          <w:sz w:val="24"/>
        </w:rPr>
        <w:t>The Special Educational Needs and Disability (Amendment) Regulations 2015</w:t>
      </w:r>
    </w:p>
    <w:p w14:paraId="4F47CDEE" w14:textId="77777777" w:rsidR="00436E54" w:rsidRPr="00072AE4" w:rsidRDefault="00436E54" w:rsidP="009B1B35">
      <w:pPr>
        <w:pStyle w:val="TSB-PolicyBullets"/>
        <w:rPr>
          <w:rFonts w:asciiTheme="majorHAnsi" w:hAnsiTheme="majorHAnsi" w:cstheme="majorHAnsi"/>
          <w:sz w:val="24"/>
        </w:rPr>
      </w:pPr>
      <w:r w:rsidRPr="00072AE4">
        <w:rPr>
          <w:rFonts w:asciiTheme="majorHAnsi" w:hAnsiTheme="majorHAnsi" w:cstheme="majorHAnsi"/>
          <w:sz w:val="24"/>
        </w:rPr>
        <w:t>The Special Educational Needs (Personal Budgets) Regulations 2014</w:t>
      </w:r>
    </w:p>
    <w:p w14:paraId="10B40937" w14:textId="77777777" w:rsidR="00436E54" w:rsidRPr="00072AE4" w:rsidRDefault="00436E54" w:rsidP="009B1B35">
      <w:pPr>
        <w:pStyle w:val="TSB-PolicyBullets"/>
        <w:rPr>
          <w:rFonts w:asciiTheme="majorHAnsi" w:hAnsiTheme="majorHAnsi" w:cstheme="majorHAnsi"/>
          <w:sz w:val="24"/>
        </w:rPr>
      </w:pPr>
      <w:r w:rsidRPr="00072AE4">
        <w:rPr>
          <w:rFonts w:asciiTheme="majorHAnsi" w:hAnsiTheme="majorHAnsi" w:cstheme="majorHAnsi"/>
          <w:sz w:val="24"/>
        </w:rPr>
        <w:t xml:space="preserve">The Special Educational Needs and Disability (Detained Persons) Regulations 2015 </w:t>
      </w:r>
    </w:p>
    <w:p w14:paraId="65D25014" w14:textId="77777777" w:rsidR="00436E54" w:rsidRPr="00072AE4" w:rsidRDefault="00436E54" w:rsidP="009B1B35">
      <w:pPr>
        <w:pStyle w:val="TSB-PolicyBullets"/>
        <w:rPr>
          <w:rFonts w:asciiTheme="majorHAnsi" w:hAnsiTheme="majorHAnsi" w:cstheme="majorHAnsi"/>
          <w:sz w:val="24"/>
        </w:rPr>
      </w:pPr>
      <w:r w:rsidRPr="00072AE4">
        <w:rPr>
          <w:rFonts w:asciiTheme="majorHAnsi" w:hAnsiTheme="majorHAnsi" w:cstheme="majorHAnsi"/>
          <w:sz w:val="24"/>
        </w:rPr>
        <w:t>Local Government Act 1974</w:t>
      </w:r>
    </w:p>
    <w:p w14:paraId="50570BF2" w14:textId="77777777" w:rsidR="00436E54" w:rsidRPr="00072AE4" w:rsidRDefault="00436E54" w:rsidP="009B1B35">
      <w:pPr>
        <w:pStyle w:val="TSB-PolicyBullets"/>
        <w:rPr>
          <w:rFonts w:asciiTheme="majorHAnsi" w:hAnsiTheme="majorHAnsi" w:cstheme="majorHAnsi"/>
          <w:sz w:val="24"/>
        </w:rPr>
      </w:pPr>
      <w:r w:rsidRPr="00072AE4">
        <w:rPr>
          <w:rFonts w:asciiTheme="majorHAnsi" w:hAnsiTheme="majorHAnsi" w:cstheme="majorHAnsi"/>
          <w:sz w:val="24"/>
        </w:rPr>
        <w:t>Disabled Persons (Services, Consultation and Representation) Act 1986</w:t>
      </w:r>
    </w:p>
    <w:p w14:paraId="36722658" w14:textId="77777777" w:rsidR="00436E54" w:rsidRPr="00072AE4" w:rsidRDefault="00436E54" w:rsidP="009B1B35">
      <w:pPr>
        <w:pStyle w:val="TSB-PolicyBullets"/>
        <w:rPr>
          <w:rFonts w:asciiTheme="majorHAnsi" w:hAnsiTheme="majorHAnsi" w:cstheme="majorHAnsi"/>
          <w:sz w:val="24"/>
        </w:rPr>
      </w:pPr>
      <w:r w:rsidRPr="00072AE4">
        <w:rPr>
          <w:rFonts w:asciiTheme="majorHAnsi" w:hAnsiTheme="majorHAnsi" w:cstheme="majorHAnsi"/>
          <w:sz w:val="24"/>
        </w:rPr>
        <w:t xml:space="preserve">Data Protection Act 2018 </w:t>
      </w:r>
    </w:p>
    <w:p w14:paraId="5435D93B" w14:textId="77777777" w:rsidR="00436E54" w:rsidRPr="00072AE4" w:rsidRDefault="00436E54" w:rsidP="009B1B35">
      <w:pPr>
        <w:pStyle w:val="TSB-PolicyBullets"/>
        <w:rPr>
          <w:rFonts w:asciiTheme="majorHAnsi" w:hAnsiTheme="majorHAnsi" w:cstheme="majorHAnsi"/>
          <w:sz w:val="24"/>
        </w:rPr>
      </w:pPr>
      <w:r w:rsidRPr="00072AE4">
        <w:rPr>
          <w:rFonts w:asciiTheme="majorHAnsi" w:hAnsiTheme="majorHAnsi" w:cstheme="majorHAnsi"/>
          <w:sz w:val="24"/>
        </w:rPr>
        <w:t>The UK General Data Protection Regulation</w:t>
      </w:r>
    </w:p>
    <w:p w14:paraId="30DB8F6A" w14:textId="77777777" w:rsidR="00436E54" w:rsidRPr="009B1B35" w:rsidRDefault="00436E54" w:rsidP="009B1B35">
      <w:pPr>
        <w:pStyle w:val="TSB-Level1Numbers"/>
        <w:spacing w:before="0" w:after="0" w:line="240" w:lineRule="auto"/>
        <w:ind w:left="482"/>
        <w:rPr>
          <w:b/>
          <w:sz w:val="24"/>
        </w:rPr>
      </w:pPr>
      <w:r w:rsidRPr="009B1B35">
        <w:rPr>
          <w:b/>
          <w:sz w:val="24"/>
        </w:rPr>
        <w:t>This policy has due regard to statutory and non-statutory guidance, including, but not limited to, the following:</w:t>
      </w:r>
    </w:p>
    <w:p w14:paraId="7219AD52" w14:textId="77777777" w:rsidR="00436E54" w:rsidRPr="00072AE4" w:rsidRDefault="00436E54" w:rsidP="009B1B35">
      <w:pPr>
        <w:pStyle w:val="TSB-PolicyBullets"/>
        <w:spacing w:before="0" w:after="0" w:line="240" w:lineRule="auto"/>
        <w:rPr>
          <w:rFonts w:asciiTheme="majorHAnsi" w:hAnsiTheme="majorHAnsi" w:cstheme="majorHAnsi"/>
          <w:sz w:val="24"/>
        </w:rPr>
      </w:pPr>
      <w:r w:rsidRPr="00072AE4">
        <w:rPr>
          <w:rFonts w:asciiTheme="majorHAnsi" w:hAnsiTheme="majorHAnsi" w:cstheme="majorHAnsi"/>
          <w:sz w:val="24"/>
        </w:rPr>
        <w:t>DfE (2015) ‘Special educational needs and disability code of practice: 0 to 25 years’</w:t>
      </w:r>
    </w:p>
    <w:p w14:paraId="5E1B1E7F" w14:textId="77777777" w:rsidR="00436E54" w:rsidRPr="00072AE4" w:rsidRDefault="00436E54" w:rsidP="000A5094">
      <w:pPr>
        <w:pStyle w:val="TSB-PolicyBullets"/>
        <w:rPr>
          <w:rFonts w:asciiTheme="majorHAnsi" w:hAnsiTheme="majorHAnsi" w:cstheme="majorHAnsi"/>
          <w:sz w:val="24"/>
        </w:rPr>
      </w:pPr>
      <w:r w:rsidRPr="00072AE4">
        <w:rPr>
          <w:rFonts w:asciiTheme="majorHAnsi" w:hAnsiTheme="majorHAnsi" w:cstheme="majorHAnsi"/>
          <w:sz w:val="24"/>
        </w:rPr>
        <w:t xml:space="preserve">DfE (2015) ‘Supporting pupils at school with medical conditions’ </w:t>
      </w:r>
    </w:p>
    <w:p w14:paraId="516DC3C7" w14:textId="55BD72C0" w:rsidR="00436E54" w:rsidRPr="00072AE4" w:rsidRDefault="00436E54" w:rsidP="000A5094">
      <w:pPr>
        <w:pStyle w:val="TSB-PolicyBullets"/>
        <w:rPr>
          <w:rFonts w:asciiTheme="majorHAnsi" w:hAnsiTheme="majorHAnsi" w:cstheme="majorHAnsi"/>
          <w:sz w:val="24"/>
        </w:rPr>
      </w:pPr>
      <w:r w:rsidRPr="00072AE4">
        <w:rPr>
          <w:rFonts w:asciiTheme="majorHAnsi" w:hAnsiTheme="majorHAnsi" w:cstheme="majorHAnsi"/>
          <w:sz w:val="24"/>
        </w:rPr>
        <w:t>DfE (202</w:t>
      </w:r>
      <w:r w:rsidR="00400923" w:rsidRPr="00072AE4">
        <w:rPr>
          <w:rFonts w:asciiTheme="majorHAnsi" w:hAnsiTheme="majorHAnsi" w:cstheme="majorHAnsi"/>
          <w:sz w:val="24"/>
        </w:rPr>
        <w:t>2</w:t>
      </w:r>
      <w:r w:rsidRPr="00072AE4">
        <w:rPr>
          <w:rFonts w:asciiTheme="majorHAnsi" w:hAnsiTheme="majorHAnsi" w:cstheme="majorHAnsi"/>
          <w:sz w:val="24"/>
        </w:rPr>
        <w:t xml:space="preserve">) ‘Keeping children safe in education’ </w:t>
      </w:r>
    </w:p>
    <w:p w14:paraId="7AFC9ABB" w14:textId="77777777" w:rsidR="00436E54" w:rsidRPr="00072AE4" w:rsidRDefault="00436E54" w:rsidP="000A5094">
      <w:pPr>
        <w:pStyle w:val="TSB-PolicyBullets"/>
        <w:rPr>
          <w:rFonts w:asciiTheme="majorHAnsi" w:hAnsiTheme="majorHAnsi" w:cstheme="majorHAnsi"/>
          <w:sz w:val="24"/>
        </w:rPr>
      </w:pPr>
      <w:r w:rsidRPr="00072AE4">
        <w:rPr>
          <w:rFonts w:asciiTheme="majorHAnsi" w:hAnsiTheme="majorHAnsi" w:cstheme="majorHAnsi"/>
          <w:sz w:val="24"/>
        </w:rPr>
        <w:t>DfE (2018) ‘Working Together to Safeguard Children’</w:t>
      </w:r>
    </w:p>
    <w:p w14:paraId="47C8F849" w14:textId="77777777" w:rsidR="00436E54" w:rsidRPr="00072AE4" w:rsidRDefault="00436E54" w:rsidP="000A5094">
      <w:pPr>
        <w:pStyle w:val="TSB-PolicyBullets"/>
        <w:rPr>
          <w:rFonts w:asciiTheme="majorHAnsi" w:hAnsiTheme="majorHAnsi" w:cstheme="majorHAnsi"/>
          <w:sz w:val="24"/>
        </w:rPr>
      </w:pPr>
      <w:r w:rsidRPr="00072AE4">
        <w:rPr>
          <w:rFonts w:asciiTheme="majorHAnsi" w:hAnsiTheme="majorHAnsi" w:cstheme="majorHAnsi"/>
          <w:sz w:val="24"/>
        </w:rPr>
        <w:t>DfE (2018) ‘Mental health and wellbeing provision in schools’</w:t>
      </w:r>
      <w:r w:rsidRPr="00072AE4">
        <w:rPr>
          <w:rFonts w:asciiTheme="majorHAnsi" w:hAnsiTheme="majorHAnsi" w:cstheme="majorHAnsi"/>
          <w:b/>
          <w:sz w:val="24"/>
        </w:rPr>
        <w:t xml:space="preserve"> </w:t>
      </w:r>
    </w:p>
    <w:p w14:paraId="03E9E835" w14:textId="77777777" w:rsidR="00436E54" w:rsidRPr="00072AE4" w:rsidRDefault="00436E54" w:rsidP="000A5094">
      <w:pPr>
        <w:pStyle w:val="TSB-PolicyBullets"/>
        <w:rPr>
          <w:rFonts w:asciiTheme="majorHAnsi" w:hAnsiTheme="majorHAnsi" w:cstheme="majorHAnsi"/>
          <w:sz w:val="24"/>
        </w:rPr>
      </w:pPr>
      <w:r w:rsidRPr="00072AE4">
        <w:rPr>
          <w:rFonts w:asciiTheme="majorHAnsi" w:hAnsiTheme="majorHAnsi" w:cstheme="majorHAnsi"/>
          <w:sz w:val="24"/>
        </w:rPr>
        <w:t xml:space="preserve">DfE (2014) ‘School Admissions Code’ </w:t>
      </w:r>
    </w:p>
    <w:p w14:paraId="3F7DEB02" w14:textId="77777777" w:rsidR="00436E54" w:rsidRPr="009B1B35" w:rsidRDefault="00436E54" w:rsidP="009B1B35">
      <w:pPr>
        <w:pStyle w:val="TSB-Level1Numbers"/>
        <w:spacing w:before="0" w:after="0"/>
        <w:ind w:left="482"/>
        <w:rPr>
          <w:b/>
          <w:sz w:val="24"/>
        </w:rPr>
      </w:pPr>
      <w:r w:rsidRPr="009B1B35">
        <w:rPr>
          <w:b/>
          <w:sz w:val="24"/>
        </w:rPr>
        <w:t>This policy operates in conjunction with the following school policies:</w:t>
      </w:r>
    </w:p>
    <w:p w14:paraId="5CAD7694" w14:textId="77777777" w:rsidR="00436E54" w:rsidRPr="00072AE4" w:rsidRDefault="00436E54" w:rsidP="009B1B35">
      <w:pPr>
        <w:pStyle w:val="TSB-PolicyBullets"/>
        <w:spacing w:before="0" w:after="0"/>
        <w:rPr>
          <w:rFonts w:asciiTheme="majorHAnsi" w:hAnsiTheme="majorHAnsi" w:cstheme="majorHAnsi"/>
          <w:sz w:val="24"/>
        </w:rPr>
      </w:pPr>
      <w:r w:rsidRPr="00072AE4">
        <w:rPr>
          <w:rFonts w:asciiTheme="majorHAnsi" w:hAnsiTheme="majorHAnsi" w:cstheme="majorHAnsi"/>
          <w:sz w:val="24"/>
        </w:rPr>
        <w:t xml:space="preserve">Admissions Policy </w:t>
      </w:r>
    </w:p>
    <w:p w14:paraId="05AAF737" w14:textId="14960CA0" w:rsidR="00436E54" w:rsidRPr="00072AE4" w:rsidRDefault="00436E54" w:rsidP="009B1B35">
      <w:pPr>
        <w:pStyle w:val="TSB-PolicyBullets"/>
        <w:spacing w:after="0"/>
        <w:rPr>
          <w:rFonts w:asciiTheme="majorHAnsi" w:hAnsiTheme="majorHAnsi" w:cstheme="majorHAnsi"/>
          <w:sz w:val="24"/>
        </w:rPr>
      </w:pPr>
      <w:r w:rsidRPr="00072AE4">
        <w:rPr>
          <w:rFonts w:asciiTheme="majorHAnsi" w:hAnsiTheme="majorHAnsi" w:cstheme="majorHAnsi"/>
          <w:sz w:val="24"/>
        </w:rPr>
        <w:t>Equality Policy</w:t>
      </w:r>
    </w:p>
    <w:p w14:paraId="04CE76E2" w14:textId="77777777" w:rsidR="00436E54" w:rsidRPr="00072AE4" w:rsidRDefault="00436E54" w:rsidP="000A5094">
      <w:pPr>
        <w:pStyle w:val="TSB-PolicyBullets"/>
        <w:rPr>
          <w:rFonts w:asciiTheme="majorHAnsi" w:hAnsiTheme="majorHAnsi" w:cstheme="majorHAnsi"/>
          <w:sz w:val="24"/>
        </w:rPr>
      </w:pPr>
      <w:r w:rsidRPr="00072AE4">
        <w:rPr>
          <w:rFonts w:asciiTheme="majorHAnsi" w:hAnsiTheme="majorHAnsi" w:cstheme="majorHAnsi"/>
          <w:sz w:val="24"/>
        </w:rPr>
        <w:t xml:space="preserve">Data Protection Policy </w:t>
      </w:r>
    </w:p>
    <w:p w14:paraId="21C0D2F5" w14:textId="023578D1" w:rsidR="00436E54" w:rsidRPr="00072AE4" w:rsidRDefault="00436E54" w:rsidP="000A5094">
      <w:pPr>
        <w:pStyle w:val="TSB-PolicyBullets"/>
        <w:rPr>
          <w:rFonts w:asciiTheme="majorHAnsi" w:hAnsiTheme="majorHAnsi" w:cstheme="majorHAnsi"/>
          <w:sz w:val="24"/>
        </w:rPr>
      </w:pPr>
      <w:r w:rsidRPr="00072AE4">
        <w:rPr>
          <w:rFonts w:asciiTheme="majorHAnsi" w:hAnsiTheme="majorHAnsi" w:cstheme="majorHAnsi"/>
          <w:sz w:val="24"/>
        </w:rPr>
        <w:t>Mental Health and Wellbeing Policy</w:t>
      </w:r>
    </w:p>
    <w:p w14:paraId="5DAA886B" w14:textId="3D0D90C5" w:rsidR="00436E54" w:rsidRPr="00072AE4" w:rsidRDefault="00A5750F" w:rsidP="000A5094">
      <w:pPr>
        <w:pStyle w:val="TSB-PolicyBullets"/>
        <w:rPr>
          <w:rFonts w:asciiTheme="majorHAnsi" w:hAnsiTheme="majorHAnsi" w:cstheme="majorHAnsi"/>
          <w:sz w:val="24"/>
        </w:rPr>
      </w:pPr>
      <w:r w:rsidRPr="00072AE4">
        <w:rPr>
          <w:rFonts w:asciiTheme="majorHAnsi" w:hAnsiTheme="majorHAnsi" w:cstheme="majorHAnsi"/>
          <w:sz w:val="24"/>
        </w:rPr>
        <w:t>Pupils with Additional Health Needs</w:t>
      </w:r>
      <w:r w:rsidR="00436E54" w:rsidRPr="00072AE4">
        <w:rPr>
          <w:rFonts w:asciiTheme="majorHAnsi" w:hAnsiTheme="majorHAnsi" w:cstheme="majorHAnsi"/>
          <w:sz w:val="24"/>
        </w:rPr>
        <w:t xml:space="preserve"> Policy</w:t>
      </w:r>
    </w:p>
    <w:p w14:paraId="724068FA" w14:textId="77777777" w:rsidR="00436E54" w:rsidRPr="00072AE4" w:rsidRDefault="00436E54" w:rsidP="000A5094">
      <w:pPr>
        <w:pStyle w:val="TSB-PolicyBullets"/>
        <w:rPr>
          <w:rFonts w:asciiTheme="majorHAnsi" w:hAnsiTheme="majorHAnsi" w:cstheme="majorHAnsi"/>
          <w:sz w:val="24"/>
        </w:rPr>
      </w:pPr>
      <w:r w:rsidRPr="00072AE4">
        <w:rPr>
          <w:rFonts w:asciiTheme="majorHAnsi" w:hAnsiTheme="majorHAnsi" w:cstheme="majorHAnsi"/>
          <w:sz w:val="24"/>
        </w:rPr>
        <w:t xml:space="preserve">Child Protection and Safeguarding Policy </w:t>
      </w:r>
    </w:p>
    <w:p w14:paraId="5460AFC0" w14:textId="77777777" w:rsidR="00436E54" w:rsidRPr="00072AE4" w:rsidRDefault="00436E54" w:rsidP="000A5094">
      <w:pPr>
        <w:pStyle w:val="TSB-PolicyBullets"/>
        <w:rPr>
          <w:rFonts w:asciiTheme="majorHAnsi" w:hAnsiTheme="majorHAnsi" w:cstheme="majorHAnsi"/>
          <w:sz w:val="24"/>
        </w:rPr>
      </w:pPr>
      <w:r w:rsidRPr="00072AE4">
        <w:rPr>
          <w:rFonts w:asciiTheme="majorHAnsi" w:hAnsiTheme="majorHAnsi" w:cstheme="majorHAnsi"/>
          <w:sz w:val="24"/>
        </w:rPr>
        <w:t xml:space="preserve">Exclusion Policy </w:t>
      </w:r>
    </w:p>
    <w:p w14:paraId="1C4332D1" w14:textId="77777777" w:rsidR="00436E54" w:rsidRPr="00072AE4" w:rsidRDefault="00436E54" w:rsidP="000A5094">
      <w:pPr>
        <w:pStyle w:val="TSB-PolicyBullets"/>
        <w:rPr>
          <w:rFonts w:asciiTheme="majorHAnsi" w:hAnsiTheme="majorHAnsi" w:cstheme="majorHAnsi"/>
          <w:sz w:val="24"/>
        </w:rPr>
      </w:pPr>
      <w:r w:rsidRPr="00072AE4">
        <w:rPr>
          <w:rFonts w:asciiTheme="majorHAnsi" w:hAnsiTheme="majorHAnsi" w:cstheme="majorHAnsi"/>
          <w:sz w:val="24"/>
        </w:rPr>
        <w:t>Behavioural Policy</w:t>
      </w:r>
    </w:p>
    <w:p w14:paraId="59013C23" w14:textId="77777777" w:rsidR="00436E54" w:rsidRPr="00072AE4" w:rsidRDefault="00436E54" w:rsidP="000A5094">
      <w:pPr>
        <w:pStyle w:val="TSB-PolicyBullets"/>
        <w:rPr>
          <w:rFonts w:asciiTheme="majorHAnsi" w:hAnsiTheme="majorHAnsi" w:cstheme="majorHAnsi"/>
          <w:sz w:val="24"/>
        </w:rPr>
      </w:pPr>
      <w:r w:rsidRPr="00072AE4">
        <w:rPr>
          <w:rFonts w:asciiTheme="majorHAnsi" w:hAnsiTheme="majorHAnsi" w:cstheme="majorHAnsi"/>
          <w:sz w:val="24"/>
        </w:rPr>
        <w:t>Complaints Procedures Policy</w:t>
      </w:r>
    </w:p>
    <w:p w14:paraId="1F6CFE1B" w14:textId="7E1D58C8" w:rsidR="00436E54" w:rsidRDefault="00436E54" w:rsidP="000A5094">
      <w:pPr>
        <w:pStyle w:val="TSB-PolicyBullets"/>
        <w:rPr>
          <w:rFonts w:asciiTheme="majorHAnsi" w:hAnsiTheme="majorHAnsi" w:cstheme="majorHAnsi"/>
          <w:sz w:val="24"/>
        </w:rPr>
      </w:pPr>
      <w:r w:rsidRPr="00072AE4">
        <w:rPr>
          <w:rFonts w:asciiTheme="majorHAnsi" w:hAnsiTheme="majorHAnsi" w:cstheme="majorHAnsi"/>
          <w:sz w:val="24"/>
        </w:rPr>
        <w:t>Accessibility Plan</w:t>
      </w:r>
    </w:p>
    <w:p w14:paraId="16DDD45A" w14:textId="100B25C9" w:rsidR="00E022E7" w:rsidRPr="00F67D72" w:rsidRDefault="00E022E7" w:rsidP="000A5094">
      <w:pPr>
        <w:pStyle w:val="TSB-PolicyBullets"/>
        <w:rPr>
          <w:rFonts w:asciiTheme="majorHAnsi" w:hAnsiTheme="majorHAnsi" w:cstheme="majorHAnsi"/>
          <w:sz w:val="24"/>
        </w:rPr>
      </w:pPr>
      <w:r w:rsidRPr="00F67D72">
        <w:rPr>
          <w:rFonts w:asciiTheme="majorHAnsi" w:hAnsiTheme="majorHAnsi" w:cstheme="majorHAnsi"/>
          <w:sz w:val="24"/>
        </w:rPr>
        <w:t>Anti-bullying Policy</w:t>
      </w:r>
    </w:p>
    <w:p w14:paraId="46E3F79A" w14:textId="77777777" w:rsidR="009B1B35" w:rsidRPr="00072AE4" w:rsidRDefault="009B1B35" w:rsidP="009B1B35">
      <w:pPr>
        <w:pStyle w:val="TSB-PolicyBullets"/>
        <w:numPr>
          <w:ilvl w:val="0"/>
          <w:numId w:val="0"/>
        </w:numPr>
        <w:ind w:left="360"/>
        <w:rPr>
          <w:rFonts w:asciiTheme="majorHAnsi" w:hAnsiTheme="majorHAnsi" w:cstheme="majorHAnsi"/>
          <w:sz w:val="24"/>
        </w:rPr>
      </w:pPr>
    </w:p>
    <w:p w14:paraId="62020E17" w14:textId="77777777" w:rsidR="00AF24BA" w:rsidRPr="00072AE4" w:rsidRDefault="00AF24BA" w:rsidP="009B1B35">
      <w:pPr>
        <w:pStyle w:val="Heading1"/>
      </w:pPr>
      <w:bookmarkStart w:id="8" w:name="Subsection2"/>
      <w:r w:rsidRPr="00072AE4">
        <w:t xml:space="preserve">Identifying SEND </w:t>
      </w:r>
    </w:p>
    <w:p w14:paraId="03E36412" w14:textId="60F8DE8A" w:rsidR="00AF24BA" w:rsidRPr="009B1B35" w:rsidRDefault="00AF24BA" w:rsidP="009B1B35">
      <w:pPr>
        <w:pStyle w:val="TSB-Level1Numbers"/>
        <w:ind w:left="482"/>
        <w:rPr>
          <w:sz w:val="24"/>
        </w:rPr>
      </w:pPr>
      <w:r w:rsidRPr="009B1B35">
        <w:rPr>
          <w:sz w:val="24"/>
        </w:rPr>
        <w:t>The school has a clear approach to identifying and responding to SEND, and recognises that early identification and effective provision improves long-term outcomes for the pupils. This is achieved through a graduated approach</w:t>
      </w:r>
      <w:r w:rsidR="009F0A26" w:rsidRPr="009B1B35">
        <w:rPr>
          <w:sz w:val="24"/>
        </w:rPr>
        <w:t xml:space="preserve">, adopting </w:t>
      </w:r>
      <w:r w:rsidRPr="00F67D72">
        <w:rPr>
          <w:sz w:val="24"/>
        </w:rPr>
        <w:t xml:space="preserve">‘Notice, </w:t>
      </w:r>
      <w:r w:rsidR="00E022E7" w:rsidRPr="00F67D72">
        <w:rPr>
          <w:sz w:val="24"/>
        </w:rPr>
        <w:t>Try</w:t>
      </w:r>
      <w:r w:rsidRPr="00F67D72">
        <w:rPr>
          <w:sz w:val="24"/>
        </w:rPr>
        <w:t xml:space="preserve"> and </w:t>
      </w:r>
      <w:r w:rsidR="00E022E7" w:rsidRPr="00F67D72">
        <w:rPr>
          <w:sz w:val="24"/>
        </w:rPr>
        <w:t>Check’</w:t>
      </w:r>
      <w:r w:rsidRPr="00F67D72">
        <w:rPr>
          <w:sz w:val="24"/>
        </w:rPr>
        <w:t xml:space="preserve"> strategy</w:t>
      </w:r>
      <w:r w:rsidRPr="009B1B35">
        <w:rPr>
          <w:sz w:val="24"/>
        </w:rPr>
        <w:t xml:space="preserve"> which </w:t>
      </w:r>
      <w:r w:rsidR="00400923" w:rsidRPr="009B1B35">
        <w:rPr>
          <w:sz w:val="24"/>
        </w:rPr>
        <w:t>triggers the graduated approach.</w:t>
      </w:r>
    </w:p>
    <w:p w14:paraId="4582C69A" w14:textId="5F3CE26B" w:rsidR="00AF24BA" w:rsidRPr="009B1B35" w:rsidRDefault="00AF24BA" w:rsidP="009B1B35">
      <w:pPr>
        <w:pStyle w:val="TSB-Level1Numbers"/>
        <w:ind w:left="482"/>
        <w:rPr>
          <w:sz w:val="24"/>
        </w:rPr>
      </w:pPr>
      <w:r w:rsidRPr="009B1B35">
        <w:rPr>
          <w:sz w:val="24"/>
        </w:rPr>
        <w:t xml:space="preserve">With the support of the </w:t>
      </w:r>
      <w:r w:rsidRPr="009B1B35">
        <w:rPr>
          <w:bCs/>
          <w:sz w:val="24"/>
        </w:rPr>
        <w:t>Senior Leadership Team and SEN</w:t>
      </w:r>
      <w:r w:rsidR="00871A71" w:rsidRPr="009B1B35">
        <w:rPr>
          <w:bCs/>
          <w:sz w:val="24"/>
        </w:rPr>
        <w:t>D</w:t>
      </w:r>
      <w:r w:rsidRPr="009B1B35">
        <w:rPr>
          <w:bCs/>
          <w:sz w:val="24"/>
        </w:rPr>
        <w:t>C</w:t>
      </w:r>
      <w:r w:rsidR="00983F0F" w:rsidRPr="009B1B35">
        <w:rPr>
          <w:bCs/>
          <w:sz w:val="24"/>
        </w:rPr>
        <w:t>O</w:t>
      </w:r>
      <w:r w:rsidRPr="009B1B35">
        <w:rPr>
          <w:sz w:val="24"/>
        </w:rPr>
        <w:t xml:space="preserve">, classroom teachers will conduct regular progress assessments for all pupils, with the aim of identifying pupils who are making less than expected progress. </w:t>
      </w:r>
    </w:p>
    <w:p w14:paraId="4509E766" w14:textId="77777777" w:rsidR="00AF24BA" w:rsidRPr="009B1B35" w:rsidRDefault="00AF24BA" w:rsidP="009B1B35">
      <w:pPr>
        <w:pStyle w:val="TSB-Level1Numbers"/>
        <w:ind w:left="482"/>
        <w:rPr>
          <w:sz w:val="24"/>
        </w:rPr>
      </w:pPr>
      <w:r w:rsidRPr="009B1B35">
        <w:rPr>
          <w:sz w:val="24"/>
        </w:rPr>
        <w:lastRenderedPageBreak/>
        <w:t xml:space="preserve">‘Less than expected progress’ will be characterised using the following stipulations: </w:t>
      </w:r>
    </w:p>
    <w:p w14:paraId="27FF0BA6" w14:textId="77777777" w:rsidR="00AF24BA" w:rsidRPr="00072AE4" w:rsidRDefault="00AF24BA" w:rsidP="000A5094">
      <w:pPr>
        <w:pStyle w:val="TSB-PolicyBullets"/>
        <w:rPr>
          <w:rFonts w:asciiTheme="majorHAnsi" w:hAnsiTheme="majorHAnsi" w:cstheme="majorHAnsi"/>
          <w:sz w:val="24"/>
          <w:szCs w:val="24"/>
        </w:rPr>
      </w:pPr>
      <w:r w:rsidRPr="00072AE4">
        <w:rPr>
          <w:rFonts w:asciiTheme="majorHAnsi" w:hAnsiTheme="majorHAnsi" w:cstheme="majorHAnsi"/>
          <w:sz w:val="24"/>
          <w:szCs w:val="24"/>
        </w:rPr>
        <w:t>Progress is significantly slower than the class average, from the same baseline</w:t>
      </w:r>
    </w:p>
    <w:p w14:paraId="7E6E9FBD" w14:textId="77777777" w:rsidR="00AF24BA" w:rsidRPr="00072AE4" w:rsidRDefault="00AF24BA" w:rsidP="000A5094">
      <w:pPr>
        <w:pStyle w:val="TSB-PolicyBullets"/>
        <w:rPr>
          <w:rFonts w:asciiTheme="majorHAnsi" w:hAnsiTheme="majorHAnsi" w:cstheme="majorHAnsi"/>
          <w:sz w:val="24"/>
          <w:szCs w:val="24"/>
        </w:rPr>
      </w:pPr>
      <w:r w:rsidRPr="00072AE4">
        <w:rPr>
          <w:rFonts w:asciiTheme="majorHAnsi" w:hAnsiTheme="majorHAnsi" w:cstheme="majorHAnsi"/>
          <w:sz w:val="24"/>
          <w:szCs w:val="24"/>
        </w:rPr>
        <w:t xml:space="preserve">Progress does not match or better the pupil’s previous rate of progress </w:t>
      </w:r>
    </w:p>
    <w:p w14:paraId="74F31DF4" w14:textId="77777777" w:rsidR="00AF24BA" w:rsidRPr="00072AE4" w:rsidRDefault="00AF24BA" w:rsidP="000A5094">
      <w:pPr>
        <w:pStyle w:val="TSB-PolicyBullets"/>
        <w:rPr>
          <w:rFonts w:asciiTheme="majorHAnsi" w:hAnsiTheme="majorHAnsi" w:cstheme="majorHAnsi"/>
          <w:sz w:val="24"/>
          <w:szCs w:val="24"/>
        </w:rPr>
      </w:pPr>
      <w:r w:rsidRPr="00072AE4">
        <w:rPr>
          <w:rFonts w:asciiTheme="majorHAnsi" w:hAnsiTheme="majorHAnsi" w:cstheme="majorHAnsi"/>
          <w:sz w:val="24"/>
          <w:szCs w:val="24"/>
        </w:rPr>
        <w:t>Progress fails to close the attainment gap within the class</w:t>
      </w:r>
    </w:p>
    <w:p w14:paraId="2DD10311" w14:textId="669BA0BD" w:rsidR="00AF24BA" w:rsidRPr="00072AE4" w:rsidRDefault="00AF24BA" w:rsidP="000A5094">
      <w:pPr>
        <w:pStyle w:val="TSB-PolicyBullets"/>
        <w:rPr>
          <w:rFonts w:asciiTheme="majorHAnsi" w:hAnsiTheme="majorHAnsi" w:cstheme="majorHAnsi"/>
          <w:sz w:val="24"/>
          <w:szCs w:val="24"/>
        </w:rPr>
      </w:pPr>
      <w:r w:rsidRPr="00072AE4">
        <w:rPr>
          <w:rFonts w:asciiTheme="majorHAnsi" w:hAnsiTheme="majorHAnsi" w:cstheme="majorHAnsi"/>
          <w:sz w:val="24"/>
          <w:szCs w:val="24"/>
        </w:rPr>
        <w:t xml:space="preserve">The attainment gap is widened by the plateauing of progress </w:t>
      </w:r>
      <w:bookmarkEnd w:id="8"/>
    </w:p>
    <w:p w14:paraId="30A5BFF6" w14:textId="61C1FCFC" w:rsidR="00AF24BA" w:rsidRDefault="00AF24BA" w:rsidP="000A5094">
      <w:pPr>
        <w:pStyle w:val="TSB-PolicyBullets"/>
        <w:numPr>
          <w:ilvl w:val="0"/>
          <w:numId w:val="0"/>
        </w:numPr>
      </w:pPr>
    </w:p>
    <w:p w14:paraId="6A13275C" w14:textId="2CA3058C" w:rsidR="00AF24BA" w:rsidRDefault="00AF24BA" w:rsidP="009B1B35">
      <w:pPr>
        <w:pStyle w:val="Heading1"/>
      </w:pPr>
      <w:r>
        <w:t>Definitions</w:t>
      </w:r>
    </w:p>
    <w:p w14:paraId="5AE6C08D" w14:textId="77777777" w:rsidR="00AF24BA" w:rsidRPr="00072AE4" w:rsidRDefault="00AF24BA" w:rsidP="00AF24BA">
      <w:pPr>
        <w:rPr>
          <w:sz w:val="24"/>
        </w:rPr>
      </w:pPr>
      <w:r w:rsidRPr="00072AE4">
        <w:rPr>
          <w:sz w:val="24"/>
        </w:rPr>
        <w:t>The following definition of Special Educational Needs (SEN) is taken from section 20 of the Children and Families Act 2014:</w:t>
      </w:r>
    </w:p>
    <w:p w14:paraId="2F4F9E1A" w14:textId="70AEFE06" w:rsidR="00386F94" w:rsidRPr="00072AE4" w:rsidRDefault="00AF24BA" w:rsidP="00050045">
      <w:pPr>
        <w:pStyle w:val="ListParagraph"/>
        <w:numPr>
          <w:ilvl w:val="0"/>
          <w:numId w:val="16"/>
        </w:numPr>
        <w:rPr>
          <w:sz w:val="24"/>
        </w:rPr>
      </w:pPr>
      <w:r w:rsidRPr="00072AE4">
        <w:rPr>
          <w:sz w:val="24"/>
        </w:rPr>
        <w:t>A child or young person has SEN if they have a learning difficulty or disability which calls for special educational provision to be made for them. A child of compulsory school age has a learning difficulty or disability if they have:</w:t>
      </w:r>
    </w:p>
    <w:p w14:paraId="04541E4D" w14:textId="77777777" w:rsidR="00386F94" w:rsidRPr="00072AE4" w:rsidRDefault="00386F94" w:rsidP="00386F94">
      <w:pPr>
        <w:pStyle w:val="ListParagraph"/>
        <w:rPr>
          <w:sz w:val="24"/>
        </w:rPr>
      </w:pPr>
    </w:p>
    <w:p w14:paraId="6C1ADC3E" w14:textId="503F80D0" w:rsidR="00386F94" w:rsidRPr="00F1128E" w:rsidRDefault="00AF24BA" w:rsidP="00F1128E">
      <w:pPr>
        <w:pStyle w:val="ListParagraph"/>
        <w:numPr>
          <w:ilvl w:val="0"/>
          <w:numId w:val="13"/>
        </w:numPr>
        <w:rPr>
          <w:sz w:val="24"/>
        </w:rPr>
      </w:pPr>
      <w:r w:rsidRPr="00072AE4">
        <w:rPr>
          <w:sz w:val="24"/>
        </w:rPr>
        <w:t>a significantly greater difficulty in learning than the majority of others of the same age; or</w:t>
      </w:r>
    </w:p>
    <w:p w14:paraId="469E4C5A" w14:textId="137ECDAE" w:rsidR="00AF24BA" w:rsidRPr="009B1B35" w:rsidRDefault="00AF24BA" w:rsidP="009B1B35">
      <w:pPr>
        <w:rPr>
          <w:sz w:val="24"/>
        </w:rPr>
      </w:pPr>
      <w:r w:rsidRPr="009B1B35">
        <w:rPr>
          <w:sz w:val="24"/>
        </w:rPr>
        <w:t>b) a disability which prevents or hinders them from making use of educational facilities of a kind generally provided for others of the</w:t>
      </w:r>
      <w:r w:rsidR="00F1128E">
        <w:rPr>
          <w:sz w:val="24"/>
        </w:rPr>
        <w:t xml:space="preserve"> same age in mainstream schools.</w:t>
      </w:r>
    </w:p>
    <w:p w14:paraId="615D9D9F" w14:textId="1FF7CE94" w:rsidR="00AF24BA" w:rsidRPr="00072AE4" w:rsidRDefault="00AF24BA" w:rsidP="00AF24BA">
      <w:pPr>
        <w:rPr>
          <w:sz w:val="24"/>
        </w:rPr>
      </w:pPr>
      <w:r w:rsidRPr="00072AE4">
        <w:rPr>
          <w:sz w:val="24"/>
        </w:rPr>
        <w:t>A child under compulsory school age has special educational needs if they fall within the definition at (a) or (b) above or would do so if special educational provision was not made for them.</w:t>
      </w:r>
    </w:p>
    <w:p w14:paraId="1C711967" w14:textId="00BCBF30" w:rsidR="00AF24BA" w:rsidRPr="00072AE4" w:rsidRDefault="00AF24BA" w:rsidP="00AF24BA">
      <w:pPr>
        <w:rPr>
          <w:sz w:val="24"/>
        </w:rPr>
      </w:pPr>
      <w:r w:rsidRPr="00072AE4">
        <w:rPr>
          <w:sz w:val="24"/>
        </w:rPr>
        <w:t>Children must not be regarded as having a learning difficulty solely because the language or form of language of their home is different from the language in which they will be taught.</w:t>
      </w:r>
    </w:p>
    <w:p w14:paraId="05188914" w14:textId="63FF497C" w:rsidR="00AF24BA" w:rsidRPr="00072AE4" w:rsidRDefault="00AF24BA" w:rsidP="00AF24BA">
      <w:pPr>
        <w:rPr>
          <w:sz w:val="24"/>
        </w:rPr>
      </w:pPr>
      <w:r w:rsidRPr="00072AE4">
        <w:rPr>
          <w:sz w:val="24"/>
        </w:rPr>
        <w:t>Special educational provision is educational or training provision that is additional to, or different from, that made generally for other children or young people of the same age by mainstream schools.</w:t>
      </w:r>
    </w:p>
    <w:p w14:paraId="573DBBC9" w14:textId="77777777" w:rsidR="00386F94" w:rsidRPr="00072AE4" w:rsidRDefault="00386F94" w:rsidP="00AF24BA">
      <w:pPr>
        <w:rPr>
          <w:sz w:val="24"/>
        </w:rPr>
      </w:pPr>
      <w:r w:rsidRPr="00072AE4">
        <w:rPr>
          <w:sz w:val="24"/>
        </w:rPr>
        <w:t>The following definition of disability is taken from the Equality Act 2010:</w:t>
      </w:r>
    </w:p>
    <w:p w14:paraId="2E2C7930" w14:textId="604254C4" w:rsidR="00F1128E" w:rsidRPr="00F1128E" w:rsidRDefault="00386F94" w:rsidP="00F1128E">
      <w:pPr>
        <w:pStyle w:val="ListParagraph"/>
        <w:numPr>
          <w:ilvl w:val="0"/>
          <w:numId w:val="16"/>
        </w:numPr>
        <w:rPr>
          <w:sz w:val="24"/>
        </w:rPr>
      </w:pPr>
      <w:r w:rsidRPr="00F1128E">
        <w:rPr>
          <w:sz w:val="24"/>
        </w:rPr>
        <w:t xml:space="preserve">a disability is a physical or mental impairment which has a long-term and substantial adverse effect on a person’s ability to carry out normal day-to-day activities.  </w:t>
      </w:r>
    </w:p>
    <w:p w14:paraId="042FD743" w14:textId="26F0DBB6" w:rsidR="00D55F7E" w:rsidRPr="00072AE4" w:rsidRDefault="00072AE4" w:rsidP="00D55F7E">
      <w:pPr>
        <w:rPr>
          <w:sz w:val="24"/>
        </w:rPr>
      </w:pPr>
      <w:r>
        <w:rPr>
          <w:sz w:val="24"/>
        </w:rPr>
        <w:t xml:space="preserve">At </w:t>
      </w:r>
      <w:r w:rsidR="00F95234">
        <w:rPr>
          <w:rFonts w:asciiTheme="minorHAnsi" w:hAnsiTheme="minorHAnsi" w:cstheme="minorBidi"/>
          <w:sz w:val="24"/>
          <w:szCs w:val="24"/>
        </w:rPr>
        <w:t>Hey with Zion</w:t>
      </w:r>
      <w:r w:rsidR="00D55F7E" w:rsidRPr="00072AE4">
        <w:rPr>
          <w:sz w:val="24"/>
        </w:rPr>
        <w:t xml:space="preserve">, we provide additional and/or different provision for the four broad areas of need. </w:t>
      </w:r>
    </w:p>
    <w:p w14:paraId="7B65C80D" w14:textId="77777777" w:rsidR="00D55F7E" w:rsidRPr="00072AE4" w:rsidRDefault="00D55F7E" w:rsidP="00F1128E">
      <w:pPr>
        <w:pStyle w:val="ListParagraph"/>
        <w:numPr>
          <w:ilvl w:val="0"/>
          <w:numId w:val="16"/>
        </w:numPr>
        <w:rPr>
          <w:sz w:val="24"/>
        </w:rPr>
      </w:pPr>
      <w:r w:rsidRPr="00072AE4">
        <w:rPr>
          <w:sz w:val="24"/>
        </w:rPr>
        <w:t xml:space="preserve">Communication and interaction </w:t>
      </w:r>
    </w:p>
    <w:p w14:paraId="66448F47" w14:textId="77777777" w:rsidR="00D55F7E" w:rsidRPr="00072AE4" w:rsidRDefault="00D55F7E" w:rsidP="00F1128E">
      <w:pPr>
        <w:pStyle w:val="ListParagraph"/>
        <w:numPr>
          <w:ilvl w:val="0"/>
          <w:numId w:val="16"/>
        </w:numPr>
        <w:rPr>
          <w:sz w:val="24"/>
        </w:rPr>
      </w:pPr>
      <w:r w:rsidRPr="00072AE4">
        <w:rPr>
          <w:sz w:val="24"/>
        </w:rPr>
        <w:lastRenderedPageBreak/>
        <w:t xml:space="preserve">Cognition and learning </w:t>
      </w:r>
    </w:p>
    <w:p w14:paraId="142111DE" w14:textId="77777777" w:rsidR="00D55F7E" w:rsidRPr="00072AE4" w:rsidRDefault="00D55F7E" w:rsidP="00F1128E">
      <w:pPr>
        <w:pStyle w:val="ListParagraph"/>
        <w:numPr>
          <w:ilvl w:val="0"/>
          <w:numId w:val="16"/>
        </w:numPr>
        <w:rPr>
          <w:sz w:val="24"/>
        </w:rPr>
      </w:pPr>
      <w:r w:rsidRPr="00072AE4">
        <w:rPr>
          <w:sz w:val="24"/>
        </w:rPr>
        <w:t xml:space="preserve">Social, emotional and mental health difficulties </w:t>
      </w:r>
    </w:p>
    <w:p w14:paraId="2671AB12" w14:textId="58A1B863" w:rsidR="00D55F7E" w:rsidRPr="00072AE4" w:rsidRDefault="00D55F7E" w:rsidP="00F1128E">
      <w:pPr>
        <w:pStyle w:val="ListParagraph"/>
        <w:numPr>
          <w:ilvl w:val="0"/>
          <w:numId w:val="16"/>
        </w:numPr>
        <w:rPr>
          <w:sz w:val="24"/>
        </w:rPr>
      </w:pPr>
      <w:r w:rsidRPr="00072AE4">
        <w:rPr>
          <w:sz w:val="24"/>
        </w:rPr>
        <w:t>Sensory and physical needs</w:t>
      </w:r>
    </w:p>
    <w:p w14:paraId="4F2B9763" w14:textId="77777777" w:rsidR="00871A71" w:rsidRPr="00072AE4" w:rsidRDefault="00871A71" w:rsidP="00871A71">
      <w:pPr>
        <w:pStyle w:val="ListParagraph"/>
        <w:rPr>
          <w:sz w:val="24"/>
        </w:rPr>
      </w:pPr>
    </w:p>
    <w:p w14:paraId="294D36BB" w14:textId="77777777" w:rsidR="00871A71" w:rsidRPr="00072AE4" w:rsidRDefault="00871A71" w:rsidP="00871A71">
      <w:pPr>
        <w:rPr>
          <w:b/>
          <w:sz w:val="24"/>
        </w:rPr>
      </w:pPr>
      <w:r w:rsidRPr="00072AE4">
        <w:rPr>
          <w:b/>
          <w:sz w:val="24"/>
        </w:rPr>
        <w:t xml:space="preserve">Communication and interaction </w:t>
      </w:r>
    </w:p>
    <w:p w14:paraId="12396FB0" w14:textId="50A8F085" w:rsidR="00871A71" w:rsidRPr="00072AE4" w:rsidRDefault="00871A71" w:rsidP="00871A71">
      <w:pPr>
        <w:rPr>
          <w:sz w:val="24"/>
        </w:rPr>
      </w:pPr>
      <w:r w:rsidRPr="00072AE4">
        <w:rPr>
          <w:sz w:val="24"/>
        </w:rPr>
        <w:t>3.1.</w:t>
      </w:r>
      <w:r w:rsidRPr="00072AE4">
        <w:rPr>
          <w:sz w:val="24"/>
        </w:rPr>
        <w:tab/>
        <w:t xml:space="preserve">Pupils with speech, language and communication needs (SLCN) have difficulty in communicating with others, often because they have difficulty saying what they want, they may not understand what is being said to them, or they do not understand or use social rules of communication. </w:t>
      </w:r>
    </w:p>
    <w:p w14:paraId="407E7EEA" w14:textId="59F10CA1" w:rsidR="00871A71" w:rsidRPr="00072AE4" w:rsidRDefault="00871A71" w:rsidP="00871A71">
      <w:pPr>
        <w:rPr>
          <w:sz w:val="24"/>
        </w:rPr>
      </w:pPr>
      <w:r w:rsidRPr="00072AE4">
        <w:rPr>
          <w:sz w:val="24"/>
        </w:rPr>
        <w:t>3.2.</w:t>
      </w:r>
      <w:r w:rsidRPr="00072AE4">
        <w:rPr>
          <w:sz w:val="24"/>
        </w:rPr>
        <w:tab/>
        <w:t>The school recognises that:</w:t>
      </w:r>
    </w:p>
    <w:p w14:paraId="4FD7B7E4" w14:textId="7320DC85" w:rsidR="00871A71" w:rsidRPr="00F1128E" w:rsidRDefault="00871A71" w:rsidP="00F1128E">
      <w:pPr>
        <w:pStyle w:val="ListParagraph"/>
        <w:numPr>
          <w:ilvl w:val="0"/>
          <w:numId w:val="39"/>
        </w:numPr>
        <w:rPr>
          <w:sz w:val="24"/>
        </w:rPr>
      </w:pPr>
      <w:r w:rsidRPr="00F1128E">
        <w:rPr>
          <w:sz w:val="24"/>
        </w:rPr>
        <w:t xml:space="preserve">Pupils with Autism Spectrum Disorder (ASD), including Asperger’s Syndrome and Autism, can have particular difficulties with social interaction. </w:t>
      </w:r>
    </w:p>
    <w:p w14:paraId="21B67A59" w14:textId="24F46E72" w:rsidR="00871A71" w:rsidRPr="00F1128E" w:rsidRDefault="00871A71" w:rsidP="00F1128E">
      <w:pPr>
        <w:pStyle w:val="ListParagraph"/>
        <w:numPr>
          <w:ilvl w:val="0"/>
          <w:numId w:val="39"/>
        </w:numPr>
        <w:rPr>
          <w:sz w:val="24"/>
        </w:rPr>
      </w:pPr>
      <w:r w:rsidRPr="00F1128E">
        <w:rPr>
          <w:sz w:val="24"/>
        </w:rPr>
        <w:t xml:space="preserve">The profile for every pupil with SLCN is different and their needs may change over time. They may have difficulty with one, some, or all the different aspects of speech, language or social communication at different times of their lives. </w:t>
      </w:r>
    </w:p>
    <w:p w14:paraId="79F543BB" w14:textId="75B13627" w:rsidR="00871A71" w:rsidRPr="00072AE4" w:rsidRDefault="00871A71" w:rsidP="00871A71">
      <w:pPr>
        <w:rPr>
          <w:sz w:val="24"/>
        </w:rPr>
      </w:pPr>
      <w:r w:rsidRPr="00072AE4">
        <w:rPr>
          <w:sz w:val="24"/>
        </w:rPr>
        <w:t>3.3.</w:t>
      </w:r>
      <w:r w:rsidRPr="00072AE4">
        <w:rPr>
          <w:sz w:val="24"/>
        </w:rPr>
        <w:tab/>
        <w:t xml:space="preserve">The SENDCO will work with pupils, teachers, </w:t>
      </w:r>
      <w:r w:rsidR="00293565" w:rsidRPr="00072AE4">
        <w:rPr>
          <w:sz w:val="24"/>
        </w:rPr>
        <w:t>parents/carers</w:t>
      </w:r>
      <w:r w:rsidRPr="00072AE4">
        <w:rPr>
          <w:sz w:val="24"/>
        </w:rPr>
        <w:t xml:space="preserve">, and language and communication experts where necessary to ensure pupils with SLCN reach their potential.  </w:t>
      </w:r>
    </w:p>
    <w:p w14:paraId="57388DC1" w14:textId="77777777" w:rsidR="003603DA" w:rsidRPr="00072AE4" w:rsidRDefault="003603DA" w:rsidP="00871A71">
      <w:pPr>
        <w:rPr>
          <w:sz w:val="24"/>
        </w:rPr>
      </w:pPr>
    </w:p>
    <w:p w14:paraId="0C6DAAE7" w14:textId="77777777" w:rsidR="00871A71" w:rsidRPr="00072AE4" w:rsidRDefault="00871A71" w:rsidP="00871A71">
      <w:pPr>
        <w:rPr>
          <w:b/>
          <w:sz w:val="24"/>
        </w:rPr>
      </w:pPr>
      <w:r w:rsidRPr="00072AE4">
        <w:rPr>
          <w:b/>
          <w:sz w:val="24"/>
        </w:rPr>
        <w:t xml:space="preserve">Cognition and learning </w:t>
      </w:r>
    </w:p>
    <w:p w14:paraId="664213B1" w14:textId="34FD5752" w:rsidR="00871A71" w:rsidRPr="00072AE4" w:rsidRDefault="00871A71" w:rsidP="00871A71">
      <w:pPr>
        <w:rPr>
          <w:sz w:val="24"/>
        </w:rPr>
      </w:pPr>
      <w:r w:rsidRPr="00072AE4">
        <w:rPr>
          <w:sz w:val="24"/>
        </w:rPr>
        <w:t>3.4.</w:t>
      </w:r>
      <w:r w:rsidRPr="00072AE4">
        <w:rPr>
          <w:sz w:val="24"/>
        </w:rPr>
        <w:tab/>
        <w:t xml:space="preserve">Pupils with learning difficulties may require support which is delivered through classroom support or through interventions. </w:t>
      </w:r>
    </w:p>
    <w:p w14:paraId="0FFA5AD9" w14:textId="1A071C37" w:rsidR="00871A71" w:rsidRPr="00072AE4" w:rsidRDefault="00871A71" w:rsidP="00871A71">
      <w:pPr>
        <w:rPr>
          <w:sz w:val="24"/>
        </w:rPr>
      </w:pPr>
      <w:r w:rsidRPr="00072AE4">
        <w:rPr>
          <w:sz w:val="24"/>
        </w:rPr>
        <w:t>3.5.</w:t>
      </w:r>
      <w:r w:rsidRPr="00072AE4">
        <w:rPr>
          <w:sz w:val="24"/>
        </w:rPr>
        <w:tab/>
        <w:t xml:space="preserve">The school understands that learning difficulties cover a wide range of needs, such as moderate learning difficulty (MLD), severe learning difficulty (SLD) and profound and multiple learning disabilities (PMLD). The SENDCO will ensure that any provision offered will be suitable to the needs of the pupil. </w:t>
      </w:r>
    </w:p>
    <w:p w14:paraId="127BFFBE" w14:textId="3A0816D3" w:rsidR="00871A71" w:rsidRPr="00072AE4" w:rsidRDefault="00871A71" w:rsidP="00871A71">
      <w:pPr>
        <w:rPr>
          <w:sz w:val="24"/>
        </w:rPr>
      </w:pPr>
      <w:r w:rsidRPr="00072AE4">
        <w:rPr>
          <w:sz w:val="24"/>
        </w:rPr>
        <w:t>3.6.</w:t>
      </w:r>
      <w:r w:rsidRPr="00072AE4">
        <w:rPr>
          <w:sz w:val="24"/>
        </w:rPr>
        <w:tab/>
        <w:t>Specific learning difficulties (SpLDs) affect one or more specific aspects of learning. This encompasses a range of conditions such as dyslexia, dyscalculia and dyspraxia.</w:t>
      </w:r>
    </w:p>
    <w:p w14:paraId="636076F0" w14:textId="77777777" w:rsidR="00871A71" w:rsidRPr="00072AE4" w:rsidRDefault="00871A71" w:rsidP="00871A71">
      <w:pPr>
        <w:rPr>
          <w:sz w:val="24"/>
        </w:rPr>
      </w:pPr>
    </w:p>
    <w:p w14:paraId="3A0EC562" w14:textId="77777777" w:rsidR="00871A71" w:rsidRPr="00072AE4" w:rsidRDefault="00871A71" w:rsidP="00871A71">
      <w:pPr>
        <w:rPr>
          <w:b/>
          <w:sz w:val="24"/>
          <w:szCs w:val="24"/>
        </w:rPr>
      </w:pPr>
      <w:r w:rsidRPr="00072AE4">
        <w:rPr>
          <w:b/>
          <w:sz w:val="24"/>
          <w:szCs w:val="24"/>
        </w:rPr>
        <w:t>Social, emotional and mental health (SEMH) difficulties</w:t>
      </w:r>
    </w:p>
    <w:p w14:paraId="63B724A1" w14:textId="5ADCA75E" w:rsidR="00871A71" w:rsidRPr="00072AE4" w:rsidRDefault="00871A71" w:rsidP="00871A71">
      <w:pPr>
        <w:rPr>
          <w:sz w:val="24"/>
          <w:szCs w:val="24"/>
        </w:rPr>
      </w:pPr>
      <w:r w:rsidRPr="00072AE4">
        <w:rPr>
          <w:sz w:val="24"/>
          <w:szCs w:val="24"/>
        </w:rPr>
        <w:t>3.7.</w:t>
      </w:r>
      <w:r w:rsidRPr="00072AE4">
        <w:rPr>
          <w:sz w:val="24"/>
          <w:szCs w:val="24"/>
        </w:rPr>
        <w:tab/>
        <w:t xml:space="preserve">Pupils may experience a wide range of social and emotional difficulties that manifest themselves in many ways, including becoming withdrawn or isolated, or displaying challenging, disruptive and disturbing behaviour. The school recognises that these behaviours may reflect underlying mental health difficulties such as </w:t>
      </w:r>
      <w:r w:rsidRPr="00072AE4">
        <w:rPr>
          <w:sz w:val="24"/>
          <w:szCs w:val="24"/>
        </w:rPr>
        <w:lastRenderedPageBreak/>
        <w:t xml:space="preserve">anxiety or depression, and the school </w:t>
      </w:r>
      <w:r w:rsidR="00AA4BBA" w:rsidRPr="00072AE4">
        <w:rPr>
          <w:sz w:val="24"/>
          <w:szCs w:val="24"/>
        </w:rPr>
        <w:t>have</w:t>
      </w:r>
      <w:r w:rsidRPr="00072AE4">
        <w:rPr>
          <w:sz w:val="24"/>
          <w:szCs w:val="24"/>
        </w:rPr>
        <w:t xml:space="preserve"> a Mental Health </w:t>
      </w:r>
      <w:r w:rsidR="00983F0F" w:rsidRPr="00072AE4">
        <w:rPr>
          <w:sz w:val="24"/>
          <w:szCs w:val="24"/>
        </w:rPr>
        <w:t xml:space="preserve">and Wellbeing </w:t>
      </w:r>
      <w:r w:rsidRPr="00072AE4">
        <w:rPr>
          <w:sz w:val="24"/>
          <w:szCs w:val="24"/>
        </w:rPr>
        <w:t>Policy to support pupils with these difficulties.</w:t>
      </w:r>
    </w:p>
    <w:p w14:paraId="04052123" w14:textId="1CE986BD" w:rsidR="00871A71" w:rsidRPr="00072AE4" w:rsidRDefault="00871A71" w:rsidP="00871A71">
      <w:pPr>
        <w:rPr>
          <w:sz w:val="24"/>
          <w:szCs w:val="24"/>
        </w:rPr>
      </w:pPr>
      <w:r w:rsidRPr="00072AE4">
        <w:rPr>
          <w:sz w:val="24"/>
          <w:szCs w:val="24"/>
        </w:rPr>
        <w:t>3.</w:t>
      </w:r>
      <w:r w:rsidR="00983F0F" w:rsidRPr="00072AE4">
        <w:rPr>
          <w:sz w:val="24"/>
          <w:szCs w:val="24"/>
        </w:rPr>
        <w:t>8</w:t>
      </w:r>
      <w:r w:rsidRPr="00072AE4">
        <w:rPr>
          <w:sz w:val="24"/>
          <w:szCs w:val="24"/>
        </w:rPr>
        <w:t>.</w:t>
      </w:r>
      <w:r w:rsidRPr="00072AE4">
        <w:rPr>
          <w:sz w:val="24"/>
          <w:szCs w:val="24"/>
        </w:rPr>
        <w:tab/>
        <w:t>The school will ensure that provisions and allowances are made for the ways in which these mental health difficulties can influence the behaviour of pupils with SEND within its Behavioural Policy, including how we will manage the effect of any disruptive behaviour so that it doesn’t adversely affect other pupils.</w:t>
      </w:r>
    </w:p>
    <w:p w14:paraId="45E2BD47" w14:textId="77777777" w:rsidR="00983F0F" w:rsidRPr="00072AE4" w:rsidRDefault="00983F0F" w:rsidP="00871A71">
      <w:pPr>
        <w:rPr>
          <w:sz w:val="24"/>
        </w:rPr>
      </w:pPr>
    </w:p>
    <w:p w14:paraId="53D4FDBA" w14:textId="77777777" w:rsidR="00871A71" w:rsidRPr="00072AE4" w:rsidRDefault="00871A71" w:rsidP="00871A71">
      <w:pPr>
        <w:rPr>
          <w:b/>
          <w:sz w:val="24"/>
        </w:rPr>
      </w:pPr>
      <w:r w:rsidRPr="00072AE4">
        <w:rPr>
          <w:b/>
          <w:sz w:val="24"/>
        </w:rPr>
        <w:t xml:space="preserve">Sensory or physical needs </w:t>
      </w:r>
    </w:p>
    <w:p w14:paraId="2D16A363" w14:textId="7F8D5105" w:rsidR="00871A71" w:rsidRPr="00072AE4" w:rsidRDefault="00871A71" w:rsidP="00871A71">
      <w:pPr>
        <w:rPr>
          <w:sz w:val="24"/>
        </w:rPr>
      </w:pPr>
      <w:r w:rsidRPr="00072AE4">
        <w:rPr>
          <w:sz w:val="24"/>
        </w:rPr>
        <w:t>3.</w:t>
      </w:r>
      <w:r w:rsidR="00983F0F" w:rsidRPr="00072AE4">
        <w:rPr>
          <w:sz w:val="24"/>
        </w:rPr>
        <w:t>9</w:t>
      </w:r>
      <w:r w:rsidRPr="00072AE4">
        <w:rPr>
          <w:sz w:val="24"/>
        </w:rPr>
        <w:t>.</w:t>
      </w:r>
      <w:r w:rsidRPr="00072AE4">
        <w:rPr>
          <w:sz w:val="24"/>
        </w:rPr>
        <w:tab/>
        <w:t>Impairments that prevent or hinder pupils from using the school facilities, such as vision impairment (VI), do not necessarily have SEND. The school will ensure staff understand that:</w:t>
      </w:r>
    </w:p>
    <w:p w14:paraId="5886C622" w14:textId="77777777" w:rsidR="00871A71" w:rsidRPr="00072AE4" w:rsidRDefault="00871A71" w:rsidP="00871A71">
      <w:pPr>
        <w:rPr>
          <w:sz w:val="24"/>
        </w:rPr>
      </w:pPr>
      <w:r w:rsidRPr="00072AE4">
        <w:rPr>
          <w:sz w:val="24"/>
        </w:rPr>
        <w:t>•</w:t>
      </w:r>
      <w:r w:rsidRPr="00072AE4">
        <w:rPr>
          <w:sz w:val="24"/>
        </w:rPr>
        <w:tab/>
        <w:t>Some conditions can be age-related and can fluctuate over time.</w:t>
      </w:r>
    </w:p>
    <w:p w14:paraId="456BF6E5" w14:textId="77777777" w:rsidR="00871A71" w:rsidRPr="00072AE4" w:rsidRDefault="00871A71" w:rsidP="00871A71">
      <w:pPr>
        <w:rPr>
          <w:sz w:val="24"/>
        </w:rPr>
      </w:pPr>
      <w:r w:rsidRPr="00072AE4">
        <w:rPr>
          <w:sz w:val="24"/>
        </w:rPr>
        <w:t>•</w:t>
      </w:r>
      <w:r w:rsidRPr="00072AE4">
        <w:rPr>
          <w:sz w:val="24"/>
        </w:rPr>
        <w:tab/>
        <w:t>A pupil with a disability is covered by the definition of SEND if they require special educational provision.</w:t>
      </w:r>
    </w:p>
    <w:p w14:paraId="59EB8249" w14:textId="6B6173A8" w:rsidR="00871A71" w:rsidRPr="00072AE4" w:rsidRDefault="00871A71" w:rsidP="00871A71">
      <w:pPr>
        <w:rPr>
          <w:sz w:val="24"/>
        </w:rPr>
      </w:pPr>
      <w:r w:rsidRPr="00072AE4">
        <w:rPr>
          <w:sz w:val="24"/>
        </w:rPr>
        <w:t>3.</w:t>
      </w:r>
      <w:r w:rsidR="00983F0F" w:rsidRPr="00072AE4">
        <w:rPr>
          <w:sz w:val="24"/>
        </w:rPr>
        <w:t>10</w:t>
      </w:r>
      <w:r w:rsidRPr="00072AE4">
        <w:rPr>
          <w:sz w:val="24"/>
        </w:rPr>
        <w:t>.</w:t>
      </w:r>
      <w:r w:rsidRPr="00072AE4">
        <w:rPr>
          <w:sz w:val="24"/>
        </w:rPr>
        <w:tab/>
        <w:t>Under The Equality Act 2010 (Disability) Regulations 2010, the following conditions do not constitute a disability:</w:t>
      </w:r>
    </w:p>
    <w:p w14:paraId="3AF21538" w14:textId="77777777" w:rsidR="00871A71" w:rsidRPr="00072AE4" w:rsidRDefault="00871A71" w:rsidP="00871A71">
      <w:pPr>
        <w:rPr>
          <w:sz w:val="24"/>
        </w:rPr>
      </w:pPr>
      <w:r w:rsidRPr="00072AE4">
        <w:rPr>
          <w:sz w:val="24"/>
        </w:rPr>
        <w:t>•</w:t>
      </w:r>
      <w:r w:rsidRPr="00072AE4">
        <w:rPr>
          <w:sz w:val="24"/>
        </w:rPr>
        <w:tab/>
        <w:t>A tendency to set fires</w:t>
      </w:r>
    </w:p>
    <w:p w14:paraId="7424D1FE" w14:textId="77777777" w:rsidR="00871A71" w:rsidRPr="00072AE4" w:rsidRDefault="00871A71" w:rsidP="00871A71">
      <w:pPr>
        <w:rPr>
          <w:sz w:val="24"/>
        </w:rPr>
      </w:pPr>
      <w:r w:rsidRPr="00072AE4">
        <w:rPr>
          <w:sz w:val="24"/>
        </w:rPr>
        <w:t>•</w:t>
      </w:r>
      <w:r w:rsidRPr="00072AE4">
        <w:rPr>
          <w:sz w:val="24"/>
        </w:rPr>
        <w:tab/>
        <w:t xml:space="preserve">A tendency to steal </w:t>
      </w:r>
    </w:p>
    <w:p w14:paraId="4398F682" w14:textId="77777777" w:rsidR="00871A71" w:rsidRPr="00072AE4" w:rsidRDefault="00871A71" w:rsidP="00871A71">
      <w:pPr>
        <w:rPr>
          <w:sz w:val="24"/>
        </w:rPr>
      </w:pPr>
      <w:r w:rsidRPr="00072AE4">
        <w:rPr>
          <w:sz w:val="24"/>
        </w:rPr>
        <w:t>•</w:t>
      </w:r>
      <w:r w:rsidRPr="00072AE4">
        <w:rPr>
          <w:sz w:val="24"/>
        </w:rPr>
        <w:tab/>
        <w:t>A tendency to commit physical or sexual abuse towards others</w:t>
      </w:r>
    </w:p>
    <w:p w14:paraId="5E35AF2B" w14:textId="77777777" w:rsidR="00871A71" w:rsidRPr="00072AE4" w:rsidRDefault="00871A71" w:rsidP="00871A71">
      <w:pPr>
        <w:rPr>
          <w:sz w:val="24"/>
        </w:rPr>
      </w:pPr>
      <w:r w:rsidRPr="00072AE4">
        <w:rPr>
          <w:sz w:val="24"/>
        </w:rPr>
        <w:t>•</w:t>
      </w:r>
      <w:r w:rsidRPr="00072AE4">
        <w:rPr>
          <w:sz w:val="24"/>
        </w:rPr>
        <w:tab/>
        <w:t>Exhibitionism</w:t>
      </w:r>
    </w:p>
    <w:p w14:paraId="4C8DEB92" w14:textId="77777777" w:rsidR="00871A71" w:rsidRPr="00072AE4" w:rsidRDefault="00871A71" w:rsidP="00871A71">
      <w:pPr>
        <w:rPr>
          <w:sz w:val="24"/>
        </w:rPr>
      </w:pPr>
      <w:r w:rsidRPr="00072AE4">
        <w:rPr>
          <w:sz w:val="24"/>
        </w:rPr>
        <w:t>•</w:t>
      </w:r>
      <w:r w:rsidRPr="00072AE4">
        <w:rPr>
          <w:sz w:val="24"/>
        </w:rPr>
        <w:tab/>
        <w:t>Voyeurism</w:t>
      </w:r>
    </w:p>
    <w:p w14:paraId="4A68BC2B" w14:textId="2D1C1603" w:rsidR="00871A71" w:rsidRPr="00072AE4" w:rsidRDefault="00871A71" w:rsidP="00871A71">
      <w:pPr>
        <w:rPr>
          <w:sz w:val="24"/>
        </w:rPr>
      </w:pPr>
      <w:r w:rsidRPr="00072AE4">
        <w:rPr>
          <w:sz w:val="24"/>
        </w:rPr>
        <w:t>3.</w:t>
      </w:r>
      <w:r w:rsidR="00983F0F" w:rsidRPr="00072AE4">
        <w:rPr>
          <w:sz w:val="24"/>
        </w:rPr>
        <w:t>11</w:t>
      </w:r>
      <w:r w:rsidRPr="00072AE4">
        <w:rPr>
          <w:sz w:val="24"/>
        </w:rPr>
        <w:t>.</w:t>
      </w:r>
      <w:r w:rsidRPr="00072AE4">
        <w:rPr>
          <w:sz w:val="24"/>
        </w:rPr>
        <w:tab/>
        <w:t>The school recognises, however, that pupils who have sensory or physical impairments may require specialist support or equipment to access their learning, regardless of whether or not their impairment falls under the SEND definition, and the SEN</w:t>
      </w:r>
      <w:r w:rsidR="00983F0F" w:rsidRPr="00072AE4">
        <w:rPr>
          <w:sz w:val="24"/>
        </w:rPr>
        <w:t>D</w:t>
      </w:r>
      <w:r w:rsidRPr="00072AE4">
        <w:rPr>
          <w:sz w:val="24"/>
        </w:rPr>
        <w:t>CO will ensure that their support needs are being met.</w:t>
      </w:r>
    </w:p>
    <w:p w14:paraId="1CCA825C" w14:textId="7A6B44D3" w:rsidR="00983F0F" w:rsidRDefault="00983F0F" w:rsidP="009B1B35">
      <w:pPr>
        <w:pStyle w:val="Heading1"/>
      </w:pPr>
      <w:r>
        <w:t>Objectives</w:t>
      </w:r>
    </w:p>
    <w:p w14:paraId="7D7725BA" w14:textId="74448D43" w:rsidR="00983F0F" w:rsidRPr="00072AE4" w:rsidRDefault="00F95234" w:rsidP="00983F0F">
      <w:pPr>
        <w:rPr>
          <w:rFonts w:asciiTheme="majorHAnsi" w:hAnsiTheme="majorHAnsi" w:cstheme="majorHAnsi"/>
          <w:sz w:val="24"/>
          <w:szCs w:val="24"/>
        </w:rPr>
      </w:pPr>
      <w:r>
        <w:rPr>
          <w:rFonts w:asciiTheme="majorHAnsi" w:hAnsiTheme="majorHAnsi" w:cstheme="majorHAnsi"/>
          <w:sz w:val="24"/>
          <w:szCs w:val="24"/>
        </w:rPr>
        <w:t xml:space="preserve">Hey with Zion </w:t>
      </w:r>
      <w:r w:rsidR="00983F0F" w:rsidRPr="00072AE4">
        <w:rPr>
          <w:rFonts w:asciiTheme="majorHAnsi" w:hAnsiTheme="majorHAnsi" w:cstheme="majorHAnsi"/>
          <w:sz w:val="24"/>
          <w:szCs w:val="24"/>
        </w:rPr>
        <w:t>will meet the core aims of this policy by achieving the following strategic and measurable objectives:</w:t>
      </w:r>
    </w:p>
    <w:p w14:paraId="5EEF3E44" w14:textId="71223954" w:rsidR="00983F0F" w:rsidRPr="00F1128E" w:rsidRDefault="00983F0F" w:rsidP="00F1128E">
      <w:pPr>
        <w:pStyle w:val="ListParagraph"/>
        <w:numPr>
          <w:ilvl w:val="0"/>
          <w:numId w:val="40"/>
        </w:numPr>
        <w:rPr>
          <w:rFonts w:asciiTheme="majorHAnsi" w:hAnsiTheme="majorHAnsi" w:cstheme="majorHAnsi"/>
          <w:sz w:val="24"/>
          <w:szCs w:val="24"/>
        </w:rPr>
      </w:pPr>
      <w:r w:rsidRPr="00F1128E">
        <w:rPr>
          <w:rFonts w:asciiTheme="majorHAnsi" w:hAnsiTheme="majorHAnsi" w:cstheme="majorHAnsi"/>
          <w:sz w:val="24"/>
          <w:szCs w:val="24"/>
        </w:rPr>
        <w:t>To follow the graduated approach outlined in the DfE’s ‘Special educational needs and disability code of practice: 0 to 25 years’</w:t>
      </w:r>
    </w:p>
    <w:p w14:paraId="23672F31" w14:textId="4F30B677" w:rsidR="00983F0F" w:rsidRDefault="00983F0F" w:rsidP="00F1128E">
      <w:pPr>
        <w:pStyle w:val="ListParagraph"/>
        <w:numPr>
          <w:ilvl w:val="0"/>
          <w:numId w:val="40"/>
        </w:numPr>
        <w:rPr>
          <w:rFonts w:asciiTheme="majorHAnsi" w:hAnsiTheme="majorHAnsi" w:cstheme="majorHAnsi"/>
          <w:sz w:val="24"/>
          <w:szCs w:val="24"/>
        </w:rPr>
      </w:pPr>
      <w:r w:rsidRPr="00F1128E">
        <w:rPr>
          <w:rFonts w:asciiTheme="majorHAnsi" w:hAnsiTheme="majorHAnsi" w:cstheme="majorHAnsi"/>
          <w:sz w:val="24"/>
          <w:szCs w:val="24"/>
        </w:rPr>
        <w:t>To monitor the progress of all pupils to aid the earliest possible identification of SEN</w:t>
      </w:r>
      <w:r w:rsidR="003603DA" w:rsidRPr="00F1128E">
        <w:rPr>
          <w:rFonts w:asciiTheme="majorHAnsi" w:hAnsiTheme="majorHAnsi" w:cstheme="majorHAnsi"/>
          <w:sz w:val="24"/>
          <w:szCs w:val="24"/>
        </w:rPr>
        <w:t>D</w:t>
      </w:r>
    </w:p>
    <w:p w14:paraId="432A6DF7" w14:textId="77777777" w:rsidR="00E022E7" w:rsidRDefault="00E022E7" w:rsidP="00E022E7">
      <w:pPr>
        <w:pStyle w:val="ListParagraph"/>
        <w:ind w:left="360"/>
        <w:rPr>
          <w:rFonts w:asciiTheme="majorHAnsi" w:hAnsiTheme="majorHAnsi" w:cstheme="majorHAnsi"/>
          <w:sz w:val="24"/>
          <w:szCs w:val="24"/>
        </w:rPr>
      </w:pPr>
    </w:p>
    <w:p w14:paraId="42AEA98B" w14:textId="77777777" w:rsidR="00E022E7" w:rsidRDefault="00E022E7" w:rsidP="00E022E7">
      <w:pPr>
        <w:pStyle w:val="ListParagraph"/>
        <w:ind w:left="360"/>
        <w:rPr>
          <w:rFonts w:asciiTheme="majorHAnsi" w:hAnsiTheme="majorHAnsi" w:cstheme="majorHAnsi"/>
          <w:sz w:val="24"/>
          <w:szCs w:val="24"/>
        </w:rPr>
      </w:pPr>
    </w:p>
    <w:p w14:paraId="58D87585" w14:textId="77777777" w:rsidR="00E022E7" w:rsidRPr="00F1128E" w:rsidRDefault="00E022E7" w:rsidP="00E022E7">
      <w:pPr>
        <w:pStyle w:val="ListParagraph"/>
        <w:ind w:left="360"/>
        <w:rPr>
          <w:rFonts w:asciiTheme="majorHAnsi" w:hAnsiTheme="majorHAnsi" w:cstheme="majorHAnsi"/>
          <w:sz w:val="24"/>
          <w:szCs w:val="24"/>
        </w:rPr>
      </w:pPr>
    </w:p>
    <w:p w14:paraId="01D80A81" w14:textId="7BD9B218" w:rsidR="00983F0F" w:rsidRDefault="00983F0F" w:rsidP="009B1B35">
      <w:pPr>
        <w:pStyle w:val="Heading1"/>
      </w:pPr>
      <w:r>
        <w:t>Roles and Responsibilities</w:t>
      </w:r>
    </w:p>
    <w:p w14:paraId="74227F48" w14:textId="34F7941C" w:rsidR="00983F0F" w:rsidRPr="00072AE4" w:rsidRDefault="00983F0F" w:rsidP="00983F0F">
      <w:pPr>
        <w:rPr>
          <w:sz w:val="24"/>
          <w:szCs w:val="24"/>
        </w:rPr>
      </w:pPr>
      <w:r w:rsidRPr="00072AE4">
        <w:rPr>
          <w:sz w:val="24"/>
          <w:szCs w:val="24"/>
        </w:rPr>
        <w:t xml:space="preserve">At </w:t>
      </w:r>
      <w:r w:rsidR="00F95234">
        <w:rPr>
          <w:rFonts w:asciiTheme="majorHAnsi" w:hAnsiTheme="majorHAnsi" w:cstheme="majorHAnsi"/>
          <w:sz w:val="24"/>
          <w:szCs w:val="24"/>
        </w:rPr>
        <w:t>Hey with Zion</w:t>
      </w:r>
      <w:r w:rsidRPr="00072AE4">
        <w:rPr>
          <w:sz w:val="24"/>
          <w:szCs w:val="24"/>
        </w:rPr>
        <w:t xml:space="preserve">, we believe we all have a responsibility to meet the needs of those children with SEND within an inclusive environment. The school must ensure that any SEND is </w:t>
      </w:r>
    </w:p>
    <w:p w14:paraId="49AEA806" w14:textId="33BA1998" w:rsidR="00983F0F" w:rsidRPr="00072AE4" w:rsidRDefault="00983F0F" w:rsidP="00050045">
      <w:pPr>
        <w:pStyle w:val="ListParagraph"/>
        <w:numPr>
          <w:ilvl w:val="0"/>
          <w:numId w:val="15"/>
        </w:numPr>
        <w:rPr>
          <w:sz w:val="24"/>
          <w:szCs w:val="24"/>
        </w:rPr>
      </w:pPr>
      <w:r w:rsidRPr="00072AE4">
        <w:rPr>
          <w:sz w:val="24"/>
          <w:szCs w:val="24"/>
        </w:rPr>
        <w:t>Identified and assessed</w:t>
      </w:r>
    </w:p>
    <w:p w14:paraId="5CF1B7C9" w14:textId="77777777" w:rsidR="00983F0F" w:rsidRPr="00072AE4" w:rsidRDefault="00983F0F" w:rsidP="00050045">
      <w:pPr>
        <w:pStyle w:val="ListParagraph"/>
        <w:numPr>
          <w:ilvl w:val="0"/>
          <w:numId w:val="14"/>
        </w:numPr>
        <w:rPr>
          <w:sz w:val="24"/>
          <w:szCs w:val="24"/>
        </w:rPr>
      </w:pPr>
      <w:r w:rsidRPr="00072AE4">
        <w:rPr>
          <w:sz w:val="24"/>
          <w:szCs w:val="24"/>
        </w:rPr>
        <w:t>Responded to and dealt with appropriately and effectively</w:t>
      </w:r>
    </w:p>
    <w:p w14:paraId="3647A504" w14:textId="37B6052F" w:rsidR="00983F0F" w:rsidRPr="00072AE4" w:rsidRDefault="00983F0F" w:rsidP="00050045">
      <w:pPr>
        <w:pStyle w:val="ListParagraph"/>
        <w:numPr>
          <w:ilvl w:val="0"/>
          <w:numId w:val="14"/>
        </w:numPr>
        <w:rPr>
          <w:sz w:val="24"/>
          <w:szCs w:val="24"/>
        </w:rPr>
      </w:pPr>
      <w:r w:rsidRPr="00072AE4">
        <w:rPr>
          <w:sz w:val="24"/>
          <w:szCs w:val="24"/>
        </w:rPr>
        <w:t>Monitored and Evaluated</w:t>
      </w:r>
    </w:p>
    <w:p w14:paraId="75926257" w14:textId="7B30833E" w:rsidR="00983F0F" w:rsidRPr="00072AE4" w:rsidRDefault="00983F0F" w:rsidP="00983F0F">
      <w:pPr>
        <w:rPr>
          <w:sz w:val="24"/>
          <w:szCs w:val="24"/>
        </w:rPr>
      </w:pPr>
      <w:r w:rsidRPr="00072AE4">
        <w:rPr>
          <w:sz w:val="24"/>
          <w:szCs w:val="24"/>
        </w:rPr>
        <w:t xml:space="preserve">We ensure a consistent </w:t>
      </w:r>
      <w:r w:rsidR="00AA4BBA" w:rsidRPr="00072AE4">
        <w:rPr>
          <w:sz w:val="24"/>
          <w:szCs w:val="24"/>
        </w:rPr>
        <w:t xml:space="preserve">graduated </w:t>
      </w:r>
      <w:r w:rsidRPr="00072AE4">
        <w:rPr>
          <w:sz w:val="24"/>
          <w:szCs w:val="24"/>
        </w:rPr>
        <w:t xml:space="preserve">approach to all aspects of SEND through our policy and its evaluation to ensure its effectiveness. At </w:t>
      </w:r>
      <w:r w:rsidR="00F95234">
        <w:rPr>
          <w:rFonts w:asciiTheme="majorHAnsi" w:hAnsiTheme="majorHAnsi" w:cstheme="majorHAnsi"/>
          <w:sz w:val="24"/>
          <w:szCs w:val="24"/>
        </w:rPr>
        <w:t>Hey with Zion</w:t>
      </w:r>
      <w:r w:rsidRPr="00072AE4">
        <w:rPr>
          <w:sz w:val="24"/>
          <w:szCs w:val="24"/>
        </w:rPr>
        <w:t>:</w:t>
      </w:r>
    </w:p>
    <w:p w14:paraId="6C56483E" w14:textId="43CE4EA4" w:rsidR="00983F0F" w:rsidRPr="00072AE4" w:rsidRDefault="00983F0F" w:rsidP="00050045">
      <w:pPr>
        <w:pStyle w:val="ListParagraph"/>
        <w:numPr>
          <w:ilvl w:val="0"/>
          <w:numId w:val="18"/>
        </w:numPr>
        <w:rPr>
          <w:sz w:val="24"/>
          <w:szCs w:val="24"/>
        </w:rPr>
      </w:pPr>
      <w:r w:rsidRPr="00072AE4">
        <w:rPr>
          <w:sz w:val="24"/>
          <w:szCs w:val="24"/>
        </w:rPr>
        <w:t xml:space="preserve">Staff members seek to identify the needs of pupils with SEND as early as possible working with </w:t>
      </w:r>
      <w:r w:rsidR="00293565" w:rsidRPr="00072AE4">
        <w:rPr>
          <w:sz w:val="24"/>
          <w:szCs w:val="24"/>
        </w:rPr>
        <w:t>parents/carers</w:t>
      </w:r>
      <w:r w:rsidRPr="00072AE4">
        <w:rPr>
          <w:sz w:val="24"/>
          <w:szCs w:val="24"/>
        </w:rPr>
        <w:t xml:space="preserve">, health and care services and early years settings prior to the child’s entry into school. </w:t>
      </w:r>
    </w:p>
    <w:p w14:paraId="0D27668C" w14:textId="77777777" w:rsidR="00983F0F" w:rsidRPr="00072AE4" w:rsidRDefault="00983F0F" w:rsidP="00050045">
      <w:pPr>
        <w:pStyle w:val="ListParagraph"/>
        <w:numPr>
          <w:ilvl w:val="0"/>
          <w:numId w:val="17"/>
        </w:numPr>
        <w:rPr>
          <w:sz w:val="24"/>
          <w:szCs w:val="24"/>
        </w:rPr>
      </w:pPr>
      <w:r w:rsidRPr="00072AE4">
        <w:rPr>
          <w:sz w:val="24"/>
          <w:szCs w:val="24"/>
        </w:rPr>
        <w:t>Provision and progress will be monitored and reviewed regularly to ensure children’s needs are considered and met and children are suitably challenged at an appropriate level.</w:t>
      </w:r>
    </w:p>
    <w:p w14:paraId="615A2358" w14:textId="77777777" w:rsidR="00983F0F" w:rsidRPr="00072AE4" w:rsidRDefault="00983F0F" w:rsidP="00050045">
      <w:pPr>
        <w:pStyle w:val="ListParagraph"/>
        <w:numPr>
          <w:ilvl w:val="0"/>
          <w:numId w:val="17"/>
        </w:numPr>
        <w:rPr>
          <w:sz w:val="24"/>
          <w:szCs w:val="24"/>
        </w:rPr>
      </w:pPr>
      <w:r w:rsidRPr="00072AE4">
        <w:rPr>
          <w:sz w:val="24"/>
          <w:szCs w:val="24"/>
        </w:rPr>
        <w:t>Allocation of resources will match defined needs.</w:t>
      </w:r>
    </w:p>
    <w:p w14:paraId="319089C9" w14:textId="4F0DBC99" w:rsidR="00983F0F" w:rsidRPr="00072AE4" w:rsidRDefault="00983F0F" w:rsidP="00050045">
      <w:pPr>
        <w:pStyle w:val="ListParagraph"/>
        <w:numPr>
          <w:ilvl w:val="0"/>
          <w:numId w:val="17"/>
        </w:numPr>
        <w:rPr>
          <w:sz w:val="24"/>
          <w:szCs w:val="24"/>
        </w:rPr>
      </w:pPr>
      <w:r w:rsidRPr="00072AE4">
        <w:rPr>
          <w:sz w:val="24"/>
          <w:szCs w:val="24"/>
        </w:rPr>
        <w:t>All those responsible for / or involved in SEND provision consider the views of the child.</w:t>
      </w:r>
    </w:p>
    <w:p w14:paraId="75E09889" w14:textId="449FCF9A" w:rsidR="00983F0F" w:rsidRPr="00072AE4" w:rsidRDefault="00983F0F" w:rsidP="00050045">
      <w:pPr>
        <w:pStyle w:val="ListParagraph"/>
        <w:numPr>
          <w:ilvl w:val="0"/>
          <w:numId w:val="17"/>
        </w:numPr>
        <w:rPr>
          <w:sz w:val="24"/>
          <w:szCs w:val="24"/>
        </w:rPr>
      </w:pPr>
      <w:r w:rsidRPr="00072AE4">
        <w:rPr>
          <w:sz w:val="24"/>
          <w:szCs w:val="24"/>
        </w:rPr>
        <w:t xml:space="preserve">The school and </w:t>
      </w:r>
      <w:r w:rsidR="00293565" w:rsidRPr="00072AE4">
        <w:rPr>
          <w:sz w:val="24"/>
          <w:szCs w:val="24"/>
        </w:rPr>
        <w:t>parents/carers</w:t>
      </w:r>
      <w:r w:rsidRPr="00072AE4">
        <w:rPr>
          <w:sz w:val="24"/>
          <w:szCs w:val="24"/>
        </w:rPr>
        <w:t xml:space="preserve"> will work in partnership in identifying and meeting individual needs.</w:t>
      </w:r>
    </w:p>
    <w:p w14:paraId="3FF229D1" w14:textId="77777777" w:rsidR="00983F0F" w:rsidRPr="00072AE4" w:rsidRDefault="00983F0F" w:rsidP="00050045">
      <w:pPr>
        <w:pStyle w:val="ListParagraph"/>
        <w:numPr>
          <w:ilvl w:val="0"/>
          <w:numId w:val="17"/>
        </w:numPr>
        <w:rPr>
          <w:sz w:val="24"/>
          <w:szCs w:val="24"/>
        </w:rPr>
      </w:pPr>
      <w:r w:rsidRPr="00072AE4">
        <w:rPr>
          <w:sz w:val="24"/>
          <w:szCs w:val="24"/>
        </w:rPr>
        <w:t>Appropriate professionals for all pupils with SEND will be involved and implement effective support.</w:t>
      </w:r>
    </w:p>
    <w:p w14:paraId="4B6C1F7C" w14:textId="77777777" w:rsidR="00983F0F" w:rsidRPr="00072AE4" w:rsidRDefault="00983F0F" w:rsidP="00050045">
      <w:pPr>
        <w:pStyle w:val="ListParagraph"/>
        <w:numPr>
          <w:ilvl w:val="0"/>
          <w:numId w:val="17"/>
        </w:numPr>
        <w:rPr>
          <w:sz w:val="24"/>
          <w:szCs w:val="24"/>
        </w:rPr>
      </w:pPr>
      <w:r w:rsidRPr="00072AE4">
        <w:rPr>
          <w:sz w:val="24"/>
          <w:szCs w:val="24"/>
        </w:rPr>
        <w:t>EHC plans will be reviewed annually in line with the regulations.</w:t>
      </w:r>
    </w:p>
    <w:p w14:paraId="436B5AB5" w14:textId="77777777" w:rsidR="00983F0F" w:rsidRPr="00072AE4" w:rsidRDefault="00983F0F" w:rsidP="00050045">
      <w:pPr>
        <w:pStyle w:val="ListParagraph"/>
        <w:numPr>
          <w:ilvl w:val="0"/>
          <w:numId w:val="17"/>
        </w:numPr>
        <w:rPr>
          <w:sz w:val="24"/>
          <w:szCs w:val="24"/>
        </w:rPr>
      </w:pPr>
      <w:r w:rsidRPr="00072AE4">
        <w:rPr>
          <w:sz w:val="24"/>
          <w:szCs w:val="24"/>
        </w:rPr>
        <w:t>Pupils will have access to a broad and balanced curriculum.</w:t>
      </w:r>
    </w:p>
    <w:p w14:paraId="2C9606C2" w14:textId="77777777" w:rsidR="00983F0F" w:rsidRPr="00072AE4" w:rsidRDefault="00983F0F" w:rsidP="00050045">
      <w:pPr>
        <w:pStyle w:val="ListParagraph"/>
        <w:numPr>
          <w:ilvl w:val="0"/>
          <w:numId w:val="17"/>
        </w:numPr>
        <w:rPr>
          <w:sz w:val="24"/>
          <w:szCs w:val="24"/>
        </w:rPr>
      </w:pPr>
      <w:r w:rsidRPr="00072AE4">
        <w:rPr>
          <w:sz w:val="24"/>
          <w:szCs w:val="24"/>
        </w:rPr>
        <w:t>Appropriate training will be provided for those in the implementation of this policy.</w:t>
      </w:r>
    </w:p>
    <w:p w14:paraId="15BF6839" w14:textId="166144B8" w:rsidR="00983F0F" w:rsidRPr="00072AE4" w:rsidRDefault="00983F0F" w:rsidP="00050045">
      <w:pPr>
        <w:pStyle w:val="ListParagraph"/>
        <w:numPr>
          <w:ilvl w:val="0"/>
          <w:numId w:val="17"/>
        </w:numPr>
        <w:rPr>
          <w:sz w:val="24"/>
          <w:szCs w:val="24"/>
        </w:rPr>
      </w:pPr>
      <w:r w:rsidRPr="00072AE4">
        <w:rPr>
          <w:sz w:val="24"/>
          <w:szCs w:val="24"/>
        </w:rPr>
        <w:t>We will ensure the delivery of relevant intervention programmes to children with Special Education needs in order to ensure their needs are being met and any barriers to learning overcome so they have full access to the National Curriculum.</w:t>
      </w:r>
    </w:p>
    <w:p w14:paraId="12535B73" w14:textId="01A332E8" w:rsidR="00983F0F" w:rsidRDefault="00983F0F" w:rsidP="00983F0F">
      <w:pPr>
        <w:rPr>
          <w:sz w:val="24"/>
          <w:szCs w:val="24"/>
        </w:rPr>
      </w:pPr>
      <w:r w:rsidRPr="00072AE4">
        <w:rPr>
          <w:sz w:val="24"/>
          <w:szCs w:val="24"/>
        </w:rPr>
        <w:t xml:space="preserve">Even though all staff members are responsible for the development and progression of SEND pupils, specific roles and responsibilities to meet the needs of those children with SEND are </w:t>
      </w:r>
      <w:proofErr w:type="gramStart"/>
      <w:r w:rsidRPr="00072AE4">
        <w:rPr>
          <w:sz w:val="24"/>
          <w:szCs w:val="24"/>
        </w:rPr>
        <w:t>up held</w:t>
      </w:r>
      <w:proofErr w:type="gramEnd"/>
      <w:r w:rsidR="00F1128E">
        <w:rPr>
          <w:sz w:val="24"/>
          <w:szCs w:val="24"/>
        </w:rPr>
        <w:t xml:space="preserve"> by different members of staff.</w:t>
      </w:r>
    </w:p>
    <w:p w14:paraId="0F65AFFE" w14:textId="77777777" w:rsidR="00A33FDA" w:rsidRDefault="00A33FDA" w:rsidP="00983F0F">
      <w:pPr>
        <w:rPr>
          <w:sz w:val="24"/>
          <w:szCs w:val="24"/>
        </w:rPr>
      </w:pPr>
    </w:p>
    <w:p w14:paraId="42C070F4" w14:textId="77777777" w:rsidR="00A33FDA" w:rsidRPr="00F1128E" w:rsidRDefault="00A33FDA" w:rsidP="00983F0F">
      <w:pPr>
        <w:rPr>
          <w:sz w:val="24"/>
          <w:szCs w:val="24"/>
        </w:rPr>
      </w:pPr>
    </w:p>
    <w:p w14:paraId="15BC577B" w14:textId="5193132C" w:rsidR="00983F0F" w:rsidRPr="00F1128E" w:rsidRDefault="00983F0F" w:rsidP="00983F0F">
      <w:pPr>
        <w:rPr>
          <w:b/>
          <w:sz w:val="24"/>
        </w:rPr>
      </w:pPr>
      <w:r w:rsidRPr="00F1128E">
        <w:rPr>
          <w:b/>
          <w:sz w:val="24"/>
        </w:rPr>
        <w:lastRenderedPageBreak/>
        <w:t>Teachers</w:t>
      </w:r>
    </w:p>
    <w:p w14:paraId="7574BC8F" w14:textId="301A0D21" w:rsidR="00983F0F" w:rsidRPr="00072AE4" w:rsidRDefault="00983F0F" w:rsidP="00983F0F">
      <w:pPr>
        <w:rPr>
          <w:sz w:val="24"/>
        </w:rPr>
      </w:pPr>
      <w:r w:rsidRPr="00072AE4">
        <w:rPr>
          <w:sz w:val="24"/>
        </w:rPr>
        <w:t xml:space="preserve">Classroom and subject teachers are at the heart of the SEND support system, driving the movement around the four stages (assess, plan, do, review) of action with the support and guidance of the SENDCO and specialist staff. </w:t>
      </w:r>
    </w:p>
    <w:p w14:paraId="0FAB3386" w14:textId="4A3B574C" w:rsidR="00983F0F" w:rsidRPr="00072AE4" w:rsidRDefault="00983F0F" w:rsidP="00983F0F">
      <w:pPr>
        <w:rPr>
          <w:sz w:val="24"/>
        </w:rPr>
      </w:pPr>
      <w:r w:rsidRPr="00072AE4">
        <w:rPr>
          <w:sz w:val="24"/>
        </w:rPr>
        <w:t>The classroom teacher should:</w:t>
      </w:r>
    </w:p>
    <w:p w14:paraId="650903EA" w14:textId="77777777" w:rsidR="00983F0F" w:rsidRPr="00072AE4" w:rsidRDefault="00983F0F" w:rsidP="00050045">
      <w:pPr>
        <w:pStyle w:val="ListParagraph"/>
        <w:numPr>
          <w:ilvl w:val="0"/>
          <w:numId w:val="19"/>
        </w:numPr>
        <w:rPr>
          <w:sz w:val="24"/>
        </w:rPr>
      </w:pPr>
      <w:r w:rsidRPr="00072AE4">
        <w:rPr>
          <w:sz w:val="24"/>
        </w:rPr>
        <w:t xml:space="preserve">Focus on outcomes for the child being clear about the outcome wanted from any SEN approach. </w:t>
      </w:r>
    </w:p>
    <w:p w14:paraId="7B209D58" w14:textId="77777777" w:rsidR="00A12283" w:rsidRPr="00072AE4" w:rsidRDefault="00983F0F" w:rsidP="00050045">
      <w:pPr>
        <w:pStyle w:val="ListParagraph"/>
        <w:numPr>
          <w:ilvl w:val="0"/>
          <w:numId w:val="19"/>
        </w:numPr>
        <w:rPr>
          <w:sz w:val="24"/>
        </w:rPr>
      </w:pPr>
      <w:r w:rsidRPr="00072AE4">
        <w:rPr>
          <w:sz w:val="24"/>
        </w:rPr>
        <w:t>Be responsible for meeting the Special Educational Needs of a child providing relevant, quality first teaching and differentiated planning, teaching and assessment of the children named on the SEN list within their class.</w:t>
      </w:r>
    </w:p>
    <w:p w14:paraId="77356189" w14:textId="77777777" w:rsidR="00A12283" w:rsidRPr="00072AE4" w:rsidRDefault="00983F0F" w:rsidP="00050045">
      <w:pPr>
        <w:pStyle w:val="ListParagraph"/>
        <w:numPr>
          <w:ilvl w:val="0"/>
          <w:numId w:val="19"/>
        </w:numPr>
        <w:rPr>
          <w:sz w:val="24"/>
        </w:rPr>
      </w:pPr>
      <w:r w:rsidRPr="00072AE4">
        <w:rPr>
          <w:sz w:val="24"/>
        </w:rPr>
        <w:t xml:space="preserve">Have high aspirations for every pupil, setting clear progress targets for pupils, being clear about the range of resources that will support them. </w:t>
      </w:r>
    </w:p>
    <w:p w14:paraId="3FD403B9" w14:textId="77777777" w:rsidR="00A12283" w:rsidRPr="00072AE4" w:rsidRDefault="00983F0F" w:rsidP="00050045">
      <w:pPr>
        <w:pStyle w:val="ListParagraph"/>
        <w:numPr>
          <w:ilvl w:val="0"/>
          <w:numId w:val="19"/>
        </w:numPr>
        <w:rPr>
          <w:sz w:val="24"/>
        </w:rPr>
      </w:pPr>
      <w:r w:rsidRPr="00072AE4">
        <w:rPr>
          <w:sz w:val="24"/>
        </w:rPr>
        <w:t>Working closely with any teaching assistants or specialist staff to plan and assess the impact of support and interventions. This includes support and intervention outside of the classroom by liaising about how they can be linked to classroom teaching.</w:t>
      </w:r>
    </w:p>
    <w:p w14:paraId="226DE06A" w14:textId="61621D35" w:rsidR="00A12283" w:rsidRPr="00072AE4" w:rsidRDefault="001C63EE" w:rsidP="00050045">
      <w:pPr>
        <w:pStyle w:val="ListParagraph"/>
        <w:numPr>
          <w:ilvl w:val="0"/>
          <w:numId w:val="19"/>
        </w:numPr>
        <w:rPr>
          <w:sz w:val="24"/>
        </w:rPr>
      </w:pPr>
      <w:r w:rsidRPr="00072AE4">
        <w:rPr>
          <w:sz w:val="24"/>
        </w:rPr>
        <w:t xml:space="preserve">Review </w:t>
      </w:r>
      <w:r w:rsidR="00983F0F" w:rsidRPr="00072AE4">
        <w:rPr>
          <w:sz w:val="24"/>
        </w:rPr>
        <w:t>the progress of children</w:t>
      </w:r>
      <w:r w:rsidRPr="00072AE4">
        <w:rPr>
          <w:sz w:val="24"/>
        </w:rPr>
        <w:t xml:space="preserve"> </w:t>
      </w:r>
      <w:r w:rsidR="00AA4BBA" w:rsidRPr="00072AE4">
        <w:rPr>
          <w:sz w:val="24"/>
        </w:rPr>
        <w:t xml:space="preserve">half termly </w:t>
      </w:r>
      <w:r w:rsidRPr="00072AE4">
        <w:rPr>
          <w:sz w:val="24"/>
        </w:rPr>
        <w:t>and complete and evaluate any Assess</w:t>
      </w:r>
      <w:r w:rsidR="00983F0F" w:rsidRPr="00072AE4">
        <w:rPr>
          <w:sz w:val="24"/>
        </w:rPr>
        <w:t xml:space="preserve"> Plan, Do, Review support plans </w:t>
      </w:r>
      <w:r w:rsidRPr="00072AE4">
        <w:rPr>
          <w:sz w:val="24"/>
        </w:rPr>
        <w:t>every half term</w:t>
      </w:r>
      <w:r w:rsidR="009A279F" w:rsidRPr="00072AE4">
        <w:rPr>
          <w:sz w:val="24"/>
        </w:rPr>
        <w:t xml:space="preserve"> or term, dependant on need</w:t>
      </w:r>
      <w:r w:rsidRPr="00072AE4">
        <w:rPr>
          <w:sz w:val="24"/>
        </w:rPr>
        <w:t>.</w:t>
      </w:r>
      <w:r w:rsidR="00983F0F" w:rsidRPr="00072AE4">
        <w:rPr>
          <w:sz w:val="24"/>
        </w:rPr>
        <w:t xml:space="preserve"> They should inform and consult with </w:t>
      </w:r>
      <w:r w:rsidR="00293565" w:rsidRPr="00072AE4">
        <w:rPr>
          <w:sz w:val="24"/>
        </w:rPr>
        <w:t>parents/carers</w:t>
      </w:r>
      <w:r w:rsidR="00983F0F" w:rsidRPr="00072AE4">
        <w:rPr>
          <w:sz w:val="24"/>
        </w:rPr>
        <w:t xml:space="preserve"> on progress and next steps. Where appropriate, teachers will need to complete relevant reports for annual review meetings and other relevant professional bodies. </w:t>
      </w:r>
    </w:p>
    <w:p w14:paraId="78E4F487" w14:textId="77777777" w:rsidR="00A12283" w:rsidRPr="00072AE4" w:rsidRDefault="00983F0F" w:rsidP="00050045">
      <w:pPr>
        <w:pStyle w:val="ListParagraph"/>
        <w:numPr>
          <w:ilvl w:val="0"/>
          <w:numId w:val="19"/>
        </w:numPr>
        <w:rPr>
          <w:sz w:val="24"/>
        </w:rPr>
      </w:pPr>
      <w:r w:rsidRPr="00072AE4">
        <w:rPr>
          <w:sz w:val="24"/>
        </w:rPr>
        <w:t>Work with the SENDC</w:t>
      </w:r>
      <w:r w:rsidR="00A12283" w:rsidRPr="00072AE4">
        <w:rPr>
          <w:sz w:val="24"/>
        </w:rPr>
        <w:t>O</w:t>
      </w:r>
      <w:r w:rsidRPr="00072AE4">
        <w:rPr>
          <w:sz w:val="24"/>
        </w:rPr>
        <w:t xml:space="preserve"> to review each pupil’s progress and development and decide on any changes to provision.</w:t>
      </w:r>
    </w:p>
    <w:p w14:paraId="6F89CF32" w14:textId="645A57BE" w:rsidR="00983F0F" w:rsidRPr="00072AE4" w:rsidRDefault="00983F0F" w:rsidP="00050045">
      <w:pPr>
        <w:pStyle w:val="ListParagraph"/>
        <w:numPr>
          <w:ilvl w:val="0"/>
          <w:numId w:val="19"/>
        </w:numPr>
        <w:rPr>
          <w:sz w:val="24"/>
        </w:rPr>
      </w:pPr>
      <w:r w:rsidRPr="00072AE4">
        <w:rPr>
          <w:sz w:val="24"/>
        </w:rPr>
        <w:t>Ensure they follow this SEN policy.</w:t>
      </w:r>
    </w:p>
    <w:p w14:paraId="648D48BC" w14:textId="57EDC5A2" w:rsidR="00A12283" w:rsidRDefault="00A12283" w:rsidP="00983F0F"/>
    <w:p w14:paraId="3EA330C2" w14:textId="1B2C4AD7" w:rsidR="00983F0F" w:rsidRPr="00072AE4" w:rsidRDefault="00983F0F" w:rsidP="00983F0F">
      <w:pPr>
        <w:rPr>
          <w:b/>
          <w:sz w:val="24"/>
        </w:rPr>
      </w:pPr>
      <w:r w:rsidRPr="00072AE4">
        <w:rPr>
          <w:b/>
          <w:sz w:val="24"/>
        </w:rPr>
        <w:t>Teaching Assistants</w:t>
      </w:r>
    </w:p>
    <w:p w14:paraId="296292D1" w14:textId="79CEBEDA" w:rsidR="00983F0F" w:rsidRPr="00072AE4" w:rsidRDefault="00983F0F" w:rsidP="00983F0F">
      <w:pPr>
        <w:rPr>
          <w:sz w:val="24"/>
        </w:rPr>
      </w:pPr>
      <w:r w:rsidRPr="00072AE4">
        <w:rPr>
          <w:sz w:val="24"/>
        </w:rPr>
        <w:t>Teaching Assistants are part of the whole school approach to SEND working in partnership with the classroom teacher and the SENDC</w:t>
      </w:r>
      <w:r w:rsidR="00A12283" w:rsidRPr="00072AE4">
        <w:rPr>
          <w:sz w:val="24"/>
        </w:rPr>
        <w:t>O</w:t>
      </w:r>
      <w:r w:rsidRPr="00072AE4">
        <w:rPr>
          <w:sz w:val="24"/>
        </w:rPr>
        <w:t xml:space="preserve"> to deliver pupil progress and narrow gaps in performance. </w:t>
      </w:r>
    </w:p>
    <w:p w14:paraId="39146567" w14:textId="0B7CB11A" w:rsidR="00983F0F" w:rsidRPr="00072AE4" w:rsidRDefault="00983F0F" w:rsidP="00983F0F">
      <w:pPr>
        <w:rPr>
          <w:sz w:val="24"/>
        </w:rPr>
      </w:pPr>
      <w:r w:rsidRPr="00072AE4">
        <w:rPr>
          <w:sz w:val="24"/>
        </w:rPr>
        <w:t>Teaching Assistants should:</w:t>
      </w:r>
    </w:p>
    <w:p w14:paraId="1D61FF92" w14:textId="079A5EAA" w:rsidR="00A12283" w:rsidRPr="00072AE4" w:rsidRDefault="00983F0F" w:rsidP="00050045">
      <w:pPr>
        <w:pStyle w:val="ListParagraph"/>
        <w:numPr>
          <w:ilvl w:val="0"/>
          <w:numId w:val="20"/>
        </w:numPr>
        <w:rPr>
          <w:sz w:val="24"/>
        </w:rPr>
      </w:pPr>
      <w:r w:rsidRPr="00072AE4">
        <w:rPr>
          <w:sz w:val="24"/>
        </w:rPr>
        <w:t>Be focused on the achievement of specific outcomes within the graduated approach to SEN</w:t>
      </w:r>
      <w:r w:rsidR="00A12283" w:rsidRPr="00072AE4">
        <w:rPr>
          <w:sz w:val="24"/>
        </w:rPr>
        <w:t>D</w:t>
      </w:r>
      <w:r w:rsidRPr="00072AE4">
        <w:rPr>
          <w:sz w:val="24"/>
        </w:rPr>
        <w:t xml:space="preserve"> support agreed with </w:t>
      </w:r>
      <w:r w:rsidR="00293565" w:rsidRPr="00072AE4">
        <w:rPr>
          <w:sz w:val="24"/>
        </w:rPr>
        <w:t>parents/carers</w:t>
      </w:r>
      <w:r w:rsidRPr="00072AE4">
        <w:rPr>
          <w:sz w:val="24"/>
        </w:rPr>
        <w:t xml:space="preserve"> in the context of high-quality teaching overall.</w:t>
      </w:r>
    </w:p>
    <w:p w14:paraId="2D2EB0F6" w14:textId="77777777" w:rsidR="00A12283" w:rsidRPr="00072AE4" w:rsidRDefault="00983F0F" w:rsidP="00050045">
      <w:pPr>
        <w:pStyle w:val="ListParagraph"/>
        <w:numPr>
          <w:ilvl w:val="0"/>
          <w:numId w:val="20"/>
        </w:numPr>
        <w:rPr>
          <w:sz w:val="24"/>
        </w:rPr>
      </w:pPr>
      <w:r w:rsidRPr="00072AE4">
        <w:rPr>
          <w:sz w:val="24"/>
        </w:rPr>
        <w:t>Work with groups or individual children under the direction of the class teacher.</w:t>
      </w:r>
    </w:p>
    <w:p w14:paraId="3AEFCA1A" w14:textId="39A3A188" w:rsidR="00A12283" w:rsidRPr="00072AE4" w:rsidRDefault="00983F0F" w:rsidP="00050045">
      <w:pPr>
        <w:pStyle w:val="ListParagraph"/>
        <w:numPr>
          <w:ilvl w:val="0"/>
          <w:numId w:val="20"/>
        </w:numPr>
        <w:rPr>
          <w:sz w:val="24"/>
        </w:rPr>
      </w:pPr>
      <w:r w:rsidRPr="00072AE4">
        <w:rPr>
          <w:sz w:val="24"/>
        </w:rPr>
        <w:t xml:space="preserve">Be responsible for delivering intervention programmes </w:t>
      </w:r>
      <w:r w:rsidR="001C63EE" w:rsidRPr="00072AE4">
        <w:rPr>
          <w:sz w:val="24"/>
        </w:rPr>
        <w:t>in collaboration with the class teacher.</w:t>
      </w:r>
    </w:p>
    <w:p w14:paraId="36904FBA" w14:textId="77777777" w:rsidR="00A12283" w:rsidRPr="00072AE4" w:rsidRDefault="00983F0F" w:rsidP="00050045">
      <w:pPr>
        <w:pStyle w:val="ListParagraph"/>
        <w:numPr>
          <w:ilvl w:val="0"/>
          <w:numId w:val="20"/>
        </w:numPr>
        <w:rPr>
          <w:sz w:val="24"/>
        </w:rPr>
      </w:pPr>
      <w:r w:rsidRPr="00072AE4">
        <w:rPr>
          <w:sz w:val="24"/>
        </w:rPr>
        <w:t>Liaise with the class teacher regarding the progress of individual children.</w:t>
      </w:r>
    </w:p>
    <w:p w14:paraId="06A70B0E" w14:textId="77777777" w:rsidR="00A12283" w:rsidRPr="00072AE4" w:rsidRDefault="00983F0F" w:rsidP="00050045">
      <w:pPr>
        <w:pStyle w:val="ListParagraph"/>
        <w:numPr>
          <w:ilvl w:val="0"/>
          <w:numId w:val="20"/>
        </w:numPr>
        <w:rPr>
          <w:sz w:val="24"/>
        </w:rPr>
      </w:pPr>
      <w:r w:rsidRPr="00072AE4">
        <w:rPr>
          <w:sz w:val="24"/>
        </w:rPr>
        <w:lastRenderedPageBreak/>
        <w:t>Contribute as appropriate to the evaluation of progress and next steps.</w:t>
      </w:r>
    </w:p>
    <w:p w14:paraId="6C97D5C6" w14:textId="58FA1B2A" w:rsidR="00A12283" w:rsidRPr="00072AE4" w:rsidRDefault="001C63EE" w:rsidP="00050045">
      <w:pPr>
        <w:pStyle w:val="ListParagraph"/>
        <w:numPr>
          <w:ilvl w:val="0"/>
          <w:numId w:val="20"/>
        </w:numPr>
        <w:rPr>
          <w:sz w:val="24"/>
        </w:rPr>
      </w:pPr>
      <w:r w:rsidRPr="00072AE4">
        <w:rPr>
          <w:sz w:val="24"/>
        </w:rPr>
        <w:t xml:space="preserve">Maintain </w:t>
      </w:r>
      <w:r w:rsidR="00A12283" w:rsidRPr="00072AE4">
        <w:rPr>
          <w:sz w:val="24"/>
        </w:rPr>
        <w:t>records of</w:t>
      </w:r>
      <w:r w:rsidR="00983F0F" w:rsidRPr="00072AE4">
        <w:rPr>
          <w:sz w:val="24"/>
        </w:rPr>
        <w:t xml:space="preserve"> intervention programmes</w:t>
      </w:r>
      <w:r w:rsidR="00A12283" w:rsidRPr="00072AE4">
        <w:rPr>
          <w:sz w:val="24"/>
        </w:rPr>
        <w:t xml:space="preserve"> as directed by the class teacher and SENDCO</w:t>
      </w:r>
      <w:r w:rsidR="00983F0F" w:rsidRPr="00072AE4">
        <w:rPr>
          <w:sz w:val="24"/>
        </w:rPr>
        <w:t>.</w:t>
      </w:r>
    </w:p>
    <w:p w14:paraId="0ABD1046" w14:textId="77777777" w:rsidR="00A12283" w:rsidRPr="00072AE4" w:rsidRDefault="00983F0F" w:rsidP="00050045">
      <w:pPr>
        <w:pStyle w:val="ListParagraph"/>
        <w:numPr>
          <w:ilvl w:val="0"/>
          <w:numId w:val="20"/>
        </w:numPr>
        <w:rPr>
          <w:sz w:val="24"/>
        </w:rPr>
      </w:pPr>
      <w:r w:rsidRPr="00072AE4">
        <w:rPr>
          <w:sz w:val="24"/>
        </w:rPr>
        <w:t>Work with the SENDCo to review each pupil’s progress and development and decide on any changes to provision.</w:t>
      </w:r>
    </w:p>
    <w:p w14:paraId="4DA5123D" w14:textId="1A103EE3" w:rsidR="003603DA" w:rsidRPr="00072AE4" w:rsidRDefault="00983F0F" w:rsidP="00983F0F">
      <w:pPr>
        <w:pStyle w:val="ListParagraph"/>
        <w:numPr>
          <w:ilvl w:val="0"/>
          <w:numId w:val="20"/>
        </w:numPr>
        <w:rPr>
          <w:sz w:val="24"/>
        </w:rPr>
      </w:pPr>
      <w:r w:rsidRPr="00072AE4">
        <w:rPr>
          <w:sz w:val="24"/>
        </w:rPr>
        <w:t>Ensure they follow this SEN policy.</w:t>
      </w:r>
    </w:p>
    <w:p w14:paraId="7C493924" w14:textId="77777777" w:rsidR="003603DA" w:rsidRPr="003603DA" w:rsidRDefault="003603DA" w:rsidP="003603DA">
      <w:pPr>
        <w:pStyle w:val="ListParagraph"/>
      </w:pPr>
    </w:p>
    <w:p w14:paraId="1B8EC991" w14:textId="27BE613C" w:rsidR="00983F0F" w:rsidRPr="00072AE4" w:rsidRDefault="00983F0F" w:rsidP="00983F0F">
      <w:pPr>
        <w:rPr>
          <w:b/>
          <w:sz w:val="24"/>
        </w:rPr>
      </w:pPr>
      <w:r w:rsidRPr="00072AE4">
        <w:rPr>
          <w:b/>
          <w:sz w:val="24"/>
        </w:rPr>
        <w:t>SENDC</w:t>
      </w:r>
      <w:r w:rsidR="00A12283" w:rsidRPr="00072AE4">
        <w:rPr>
          <w:b/>
          <w:sz w:val="24"/>
        </w:rPr>
        <w:t>O</w:t>
      </w:r>
    </w:p>
    <w:p w14:paraId="4FD781D6" w14:textId="646756F9" w:rsidR="00983F0F" w:rsidRPr="00072AE4" w:rsidRDefault="00983F0F" w:rsidP="00983F0F">
      <w:pPr>
        <w:rPr>
          <w:sz w:val="24"/>
        </w:rPr>
      </w:pPr>
      <w:r w:rsidRPr="00072AE4">
        <w:rPr>
          <w:sz w:val="24"/>
        </w:rPr>
        <w:t>The school SENDC</w:t>
      </w:r>
      <w:r w:rsidR="00A12283" w:rsidRPr="00072AE4">
        <w:rPr>
          <w:sz w:val="24"/>
        </w:rPr>
        <w:t>O</w:t>
      </w:r>
      <w:r w:rsidRPr="00072AE4">
        <w:rPr>
          <w:sz w:val="24"/>
        </w:rPr>
        <w:t xml:space="preserve"> should:</w:t>
      </w:r>
    </w:p>
    <w:p w14:paraId="2764DA3F" w14:textId="77777777" w:rsidR="00A12283" w:rsidRPr="00072AE4" w:rsidRDefault="00983F0F" w:rsidP="00050045">
      <w:pPr>
        <w:pStyle w:val="ListParagraph"/>
        <w:numPr>
          <w:ilvl w:val="0"/>
          <w:numId w:val="21"/>
        </w:numPr>
        <w:rPr>
          <w:sz w:val="24"/>
        </w:rPr>
      </w:pPr>
      <w:r w:rsidRPr="00072AE4">
        <w:rPr>
          <w:sz w:val="24"/>
        </w:rPr>
        <w:t>Oversee day-to-day operation of the school’s SEN policy.</w:t>
      </w:r>
    </w:p>
    <w:p w14:paraId="5DF8893D" w14:textId="77777777" w:rsidR="00A12283" w:rsidRPr="00072AE4" w:rsidRDefault="00983F0F" w:rsidP="00050045">
      <w:pPr>
        <w:pStyle w:val="ListParagraph"/>
        <w:numPr>
          <w:ilvl w:val="0"/>
          <w:numId w:val="21"/>
        </w:numPr>
        <w:rPr>
          <w:sz w:val="24"/>
        </w:rPr>
      </w:pPr>
      <w:r w:rsidRPr="00072AE4">
        <w:rPr>
          <w:sz w:val="24"/>
        </w:rPr>
        <w:t>Coordinate provision for children with SEN, including those who have Educational Health Care Plans (EHC Plans)</w:t>
      </w:r>
      <w:r w:rsidR="00A12283" w:rsidRPr="00072AE4">
        <w:rPr>
          <w:sz w:val="24"/>
        </w:rPr>
        <w:t>.</w:t>
      </w:r>
    </w:p>
    <w:p w14:paraId="68E2CA55" w14:textId="33C33BE7" w:rsidR="00A12283" w:rsidRPr="00072AE4" w:rsidRDefault="00983F0F" w:rsidP="00050045">
      <w:pPr>
        <w:pStyle w:val="ListParagraph"/>
        <w:numPr>
          <w:ilvl w:val="0"/>
          <w:numId w:val="21"/>
        </w:numPr>
        <w:rPr>
          <w:sz w:val="24"/>
        </w:rPr>
      </w:pPr>
      <w:r w:rsidRPr="00072AE4">
        <w:rPr>
          <w:sz w:val="24"/>
        </w:rPr>
        <w:t xml:space="preserve">Provide professional guidance to colleagues and work with staff, </w:t>
      </w:r>
      <w:r w:rsidR="00293565" w:rsidRPr="00072AE4">
        <w:rPr>
          <w:sz w:val="24"/>
        </w:rPr>
        <w:t>parents/carers</w:t>
      </w:r>
      <w:r w:rsidRPr="00072AE4">
        <w:rPr>
          <w:sz w:val="24"/>
        </w:rPr>
        <w:t>, and other agencies to ensure that pupils with SEN receive appropriate support and high-quality teaching.</w:t>
      </w:r>
    </w:p>
    <w:p w14:paraId="05A63ADA" w14:textId="77777777" w:rsidR="00A12283" w:rsidRPr="00072AE4" w:rsidRDefault="00983F0F" w:rsidP="00050045">
      <w:pPr>
        <w:pStyle w:val="ListParagraph"/>
        <w:numPr>
          <w:ilvl w:val="0"/>
          <w:numId w:val="21"/>
        </w:numPr>
        <w:rPr>
          <w:sz w:val="24"/>
        </w:rPr>
      </w:pPr>
      <w:r w:rsidRPr="00072AE4">
        <w:rPr>
          <w:sz w:val="24"/>
        </w:rPr>
        <w:t>Liaise with the designated teacher where a Looked after Child has Special Educational Needs.</w:t>
      </w:r>
    </w:p>
    <w:p w14:paraId="318B510E" w14:textId="77777777" w:rsidR="00A12283" w:rsidRPr="00072AE4" w:rsidRDefault="00983F0F" w:rsidP="00050045">
      <w:pPr>
        <w:pStyle w:val="ListParagraph"/>
        <w:numPr>
          <w:ilvl w:val="0"/>
          <w:numId w:val="21"/>
        </w:numPr>
        <w:rPr>
          <w:sz w:val="24"/>
        </w:rPr>
      </w:pPr>
      <w:r w:rsidRPr="00072AE4">
        <w:rPr>
          <w:sz w:val="24"/>
        </w:rPr>
        <w:t>Advise on the graduated approach to providing SEN support.</w:t>
      </w:r>
    </w:p>
    <w:p w14:paraId="190DF804" w14:textId="77777777" w:rsidR="00A12283" w:rsidRPr="00072AE4" w:rsidRDefault="00983F0F" w:rsidP="00050045">
      <w:pPr>
        <w:pStyle w:val="ListParagraph"/>
        <w:numPr>
          <w:ilvl w:val="0"/>
          <w:numId w:val="21"/>
        </w:numPr>
        <w:rPr>
          <w:sz w:val="24"/>
        </w:rPr>
      </w:pPr>
      <w:r w:rsidRPr="00072AE4">
        <w:rPr>
          <w:sz w:val="24"/>
        </w:rPr>
        <w:t>Advise on the use of the school’s delegated budget / other resources.</w:t>
      </w:r>
    </w:p>
    <w:p w14:paraId="1932C50D" w14:textId="500A9341" w:rsidR="001C63EE" w:rsidRPr="00072AE4" w:rsidRDefault="00983F0F" w:rsidP="001C63EE">
      <w:pPr>
        <w:pStyle w:val="ListParagraph"/>
        <w:numPr>
          <w:ilvl w:val="0"/>
          <w:numId w:val="21"/>
        </w:numPr>
        <w:rPr>
          <w:sz w:val="24"/>
        </w:rPr>
      </w:pPr>
      <w:r w:rsidRPr="00072AE4">
        <w:rPr>
          <w:sz w:val="24"/>
        </w:rPr>
        <w:t xml:space="preserve">Liaise with </w:t>
      </w:r>
      <w:r w:rsidR="00293565" w:rsidRPr="00072AE4">
        <w:rPr>
          <w:sz w:val="24"/>
        </w:rPr>
        <w:t>parents/carers</w:t>
      </w:r>
      <w:r w:rsidRPr="00072AE4">
        <w:rPr>
          <w:sz w:val="24"/>
        </w:rPr>
        <w:t xml:space="preserve"> of children with Special Educational Needs coordinating </w:t>
      </w:r>
      <w:r w:rsidR="001C63EE" w:rsidRPr="00072AE4">
        <w:rPr>
          <w:sz w:val="24"/>
        </w:rPr>
        <w:t xml:space="preserve">Assess </w:t>
      </w:r>
      <w:r w:rsidRPr="00072AE4">
        <w:rPr>
          <w:sz w:val="24"/>
        </w:rPr>
        <w:t>P</w:t>
      </w:r>
      <w:r w:rsidR="001C63EE" w:rsidRPr="00072AE4">
        <w:rPr>
          <w:sz w:val="24"/>
        </w:rPr>
        <w:t xml:space="preserve">lan </w:t>
      </w:r>
      <w:r w:rsidRPr="00072AE4">
        <w:rPr>
          <w:sz w:val="24"/>
        </w:rPr>
        <w:t>D</w:t>
      </w:r>
      <w:r w:rsidR="001C63EE" w:rsidRPr="00072AE4">
        <w:rPr>
          <w:sz w:val="24"/>
        </w:rPr>
        <w:t xml:space="preserve">o </w:t>
      </w:r>
      <w:r w:rsidRPr="00072AE4">
        <w:rPr>
          <w:sz w:val="24"/>
        </w:rPr>
        <w:t>R</w:t>
      </w:r>
      <w:r w:rsidR="001C63EE" w:rsidRPr="00072AE4">
        <w:rPr>
          <w:sz w:val="24"/>
        </w:rPr>
        <w:t>eview</w:t>
      </w:r>
      <w:r w:rsidRPr="00072AE4">
        <w:rPr>
          <w:sz w:val="24"/>
        </w:rPr>
        <w:t xml:space="preserve"> Plan and EHC Plan review meetings for pupils on the SEN list.</w:t>
      </w:r>
    </w:p>
    <w:p w14:paraId="16D8249D" w14:textId="3CEE334C" w:rsidR="00A12283" w:rsidRPr="00072AE4" w:rsidRDefault="00983F0F" w:rsidP="001C63EE">
      <w:pPr>
        <w:pStyle w:val="ListParagraph"/>
        <w:numPr>
          <w:ilvl w:val="0"/>
          <w:numId w:val="21"/>
        </w:numPr>
        <w:rPr>
          <w:sz w:val="24"/>
        </w:rPr>
      </w:pPr>
      <w:r w:rsidRPr="00072AE4">
        <w:rPr>
          <w:sz w:val="24"/>
        </w:rPr>
        <w:t>Be the point of contact and liaise with early years providers, secondary schools, Educational Psychologists, health and social care professionals and independent or voluntary bodies.</w:t>
      </w:r>
    </w:p>
    <w:p w14:paraId="62F58B41" w14:textId="77777777" w:rsidR="00A12283" w:rsidRPr="00072AE4" w:rsidRDefault="00983F0F" w:rsidP="00050045">
      <w:pPr>
        <w:pStyle w:val="ListParagraph"/>
        <w:numPr>
          <w:ilvl w:val="0"/>
          <w:numId w:val="21"/>
        </w:numPr>
        <w:rPr>
          <w:sz w:val="24"/>
        </w:rPr>
      </w:pPr>
      <w:r w:rsidRPr="00072AE4">
        <w:rPr>
          <w:sz w:val="24"/>
        </w:rPr>
        <w:t>Work with the Headteacher and school governors ensuring that the school meets its responsibilities under the Equality Act and to determine the strategic development of the SEN policy and provision in the school.</w:t>
      </w:r>
    </w:p>
    <w:p w14:paraId="5A6332F2" w14:textId="3C4E6014" w:rsidR="00983F0F" w:rsidRPr="00072AE4" w:rsidRDefault="00983F0F" w:rsidP="00050045">
      <w:pPr>
        <w:pStyle w:val="ListParagraph"/>
        <w:numPr>
          <w:ilvl w:val="0"/>
          <w:numId w:val="21"/>
        </w:numPr>
        <w:rPr>
          <w:rFonts w:asciiTheme="majorHAnsi" w:hAnsiTheme="majorHAnsi" w:cstheme="majorHAnsi"/>
          <w:sz w:val="24"/>
        </w:rPr>
      </w:pPr>
      <w:r w:rsidRPr="00072AE4">
        <w:rPr>
          <w:rFonts w:asciiTheme="majorHAnsi" w:hAnsiTheme="majorHAnsi" w:cstheme="majorHAnsi"/>
          <w:sz w:val="24"/>
        </w:rPr>
        <w:t>Ensure that the school keeps the records of all children with SEND up to date.</w:t>
      </w:r>
    </w:p>
    <w:p w14:paraId="25C8BC2E" w14:textId="162D8C95" w:rsidR="00C841C7" w:rsidRPr="00072AE4" w:rsidRDefault="00C841C7" w:rsidP="00050045">
      <w:pPr>
        <w:pStyle w:val="ListParagraph"/>
        <w:numPr>
          <w:ilvl w:val="0"/>
          <w:numId w:val="21"/>
        </w:numPr>
        <w:rPr>
          <w:rFonts w:asciiTheme="majorHAnsi" w:hAnsiTheme="majorHAnsi" w:cstheme="majorHAnsi"/>
          <w:sz w:val="24"/>
        </w:rPr>
      </w:pPr>
      <w:r w:rsidRPr="00072AE4">
        <w:rPr>
          <w:rFonts w:asciiTheme="majorHAnsi" w:hAnsiTheme="majorHAnsi" w:cstheme="majorHAnsi"/>
          <w:sz w:val="24"/>
        </w:rPr>
        <w:t xml:space="preserve">Make any referrals to outside agencies as required on a need by need basis. </w:t>
      </w:r>
    </w:p>
    <w:p w14:paraId="1AD3AC6F" w14:textId="77777777" w:rsidR="00B62CAF" w:rsidRDefault="00C841C7" w:rsidP="00B62CAF">
      <w:pPr>
        <w:pStyle w:val="ListParagraph"/>
        <w:numPr>
          <w:ilvl w:val="0"/>
          <w:numId w:val="21"/>
        </w:numPr>
        <w:rPr>
          <w:rFonts w:asciiTheme="majorHAnsi" w:hAnsiTheme="majorHAnsi" w:cstheme="majorHAnsi"/>
          <w:sz w:val="24"/>
        </w:rPr>
      </w:pPr>
      <w:r w:rsidRPr="00072AE4">
        <w:rPr>
          <w:rFonts w:asciiTheme="majorHAnsi" w:hAnsiTheme="majorHAnsi" w:cstheme="majorHAnsi"/>
          <w:sz w:val="24"/>
        </w:rPr>
        <w:t xml:space="preserve">Ensure that CPD remains up-to-date and read any relevant documents for the role. </w:t>
      </w:r>
    </w:p>
    <w:p w14:paraId="7BE13D26" w14:textId="77777777" w:rsidR="00B62CAF" w:rsidRDefault="00B62CAF" w:rsidP="00B62CAF">
      <w:pPr>
        <w:pStyle w:val="ListParagraph"/>
        <w:rPr>
          <w:rFonts w:asciiTheme="majorHAnsi" w:hAnsiTheme="majorHAnsi" w:cstheme="majorHAnsi"/>
          <w:sz w:val="24"/>
        </w:rPr>
      </w:pPr>
    </w:p>
    <w:p w14:paraId="0A6333B5" w14:textId="0C2017C5" w:rsidR="00B62CAF" w:rsidRPr="00B62CAF" w:rsidRDefault="00B62CAF" w:rsidP="00B62CAF">
      <w:pPr>
        <w:pStyle w:val="ListParagraph"/>
        <w:rPr>
          <w:rFonts w:asciiTheme="majorHAnsi" w:hAnsiTheme="majorHAnsi" w:cstheme="majorHAnsi"/>
          <w:sz w:val="24"/>
        </w:rPr>
      </w:pPr>
      <w:r w:rsidRPr="00F64332">
        <w:rPr>
          <w:rFonts w:asciiTheme="majorHAnsi" w:hAnsiTheme="majorHAnsi" w:cstheme="majorHAnsi"/>
          <w:b/>
          <w:sz w:val="24"/>
        </w:rPr>
        <w:t>See appendix 1 for an outline of the termly responsibilities.</w:t>
      </w:r>
    </w:p>
    <w:p w14:paraId="138DB3FC" w14:textId="4F7D1563" w:rsidR="001C63EE" w:rsidRPr="00072AE4" w:rsidRDefault="00983F0F" w:rsidP="001C63EE">
      <w:pPr>
        <w:spacing w:after="0"/>
        <w:rPr>
          <w:sz w:val="24"/>
        </w:rPr>
      </w:pPr>
      <w:r w:rsidRPr="00072AE4">
        <w:rPr>
          <w:sz w:val="24"/>
        </w:rPr>
        <w:t xml:space="preserve">The school SENDCo </w:t>
      </w:r>
      <w:proofErr w:type="gramStart"/>
      <w:r w:rsidR="009A279F" w:rsidRPr="00072AE4">
        <w:rPr>
          <w:sz w:val="24"/>
        </w:rPr>
        <w:t>is:</w:t>
      </w:r>
      <w:proofErr w:type="gramEnd"/>
      <w:r w:rsidR="009A279F" w:rsidRPr="00072AE4">
        <w:rPr>
          <w:sz w:val="24"/>
        </w:rPr>
        <w:t xml:space="preserve"> </w:t>
      </w:r>
      <w:r w:rsidR="00A33FDA">
        <w:rPr>
          <w:sz w:val="24"/>
        </w:rPr>
        <w:t>Janet Light</w:t>
      </w:r>
    </w:p>
    <w:p w14:paraId="47318693" w14:textId="534AB7D7" w:rsidR="001C63EE" w:rsidRPr="00072AE4" w:rsidRDefault="001C63EE" w:rsidP="001C63EE">
      <w:pPr>
        <w:spacing w:after="0"/>
        <w:rPr>
          <w:sz w:val="24"/>
        </w:rPr>
      </w:pPr>
      <w:r w:rsidRPr="00072AE4">
        <w:rPr>
          <w:sz w:val="24"/>
        </w:rPr>
        <w:t>Contact:</w:t>
      </w:r>
      <w:r w:rsidR="009A279F" w:rsidRPr="00072AE4">
        <w:rPr>
          <w:sz w:val="24"/>
        </w:rPr>
        <w:t xml:space="preserve"> </w:t>
      </w:r>
      <w:r w:rsidR="00A33FDA">
        <w:rPr>
          <w:sz w:val="24"/>
        </w:rPr>
        <w:t>0161 770 7620</w:t>
      </w:r>
    </w:p>
    <w:p w14:paraId="70151943" w14:textId="77777777" w:rsidR="001C63EE" w:rsidRPr="00072AE4" w:rsidRDefault="001C63EE" w:rsidP="001C63EE">
      <w:pPr>
        <w:spacing w:after="0"/>
      </w:pPr>
    </w:p>
    <w:p w14:paraId="50BFAB2E" w14:textId="3CAA304A" w:rsidR="00983F0F" w:rsidRPr="00072AE4" w:rsidRDefault="00983F0F" w:rsidP="00983F0F">
      <w:pPr>
        <w:rPr>
          <w:b/>
          <w:sz w:val="24"/>
        </w:rPr>
      </w:pPr>
      <w:r w:rsidRPr="00072AE4">
        <w:rPr>
          <w:b/>
          <w:sz w:val="24"/>
        </w:rPr>
        <w:t>Headteacher</w:t>
      </w:r>
    </w:p>
    <w:p w14:paraId="1E9ABF5E" w14:textId="77777777" w:rsidR="00A12283" w:rsidRPr="00072AE4" w:rsidRDefault="00983F0F" w:rsidP="00983F0F">
      <w:pPr>
        <w:rPr>
          <w:sz w:val="24"/>
        </w:rPr>
      </w:pPr>
      <w:r w:rsidRPr="00072AE4">
        <w:rPr>
          <w:sz w:val="24"/>
        </w:rPr>
        <w:t>The Headteacher should:</w:t>
      </w:r>
    </w:p>
    <w:p w14:paraId="573372CA" w14:textId="77777777" w:rsidR="00A12283" w:rsidRPr="00072AE4" w:rsidRDefault="00983F0F" w:rsidP="00050045">
      <w:pPr>
        <w:pStyle w:val="ListParagraph"/>
        <w:numPr>
          <w:ilvl w:val="0"/>
          <w:numId w:val="22"/>
        </w:numPr>
        <w:rPr>
          <w:sz w:val="24"/>
        </w:rPr>
      </w:pPr>
      <w:r w:rsidRPr="00072AE4">
        <w:rPr>
          <w:sz w:val="24"/>
        </w:rPr>
        <w:lastRenderedPageBreak/>
        <w:t>Have overall responsibility for the provision for children with Special Educational Needs and for implementing the September 2014 SEND reforms.</w:t>
      </w:r>
    </w:p>
    <w:p w14:paraId="73BBE8B5" w14:textId="1F4F242A" w:rsidR="00A12283" w:rsidRPr="00072AE4" w:rsidRDefault="00983F0F" w:rsidP="00050045">
      <w:pPr>
        <w:pStyle w:val="ListParagraph"/>
        <w:numPr>
          <w:ilvl w:val="0"/>
          <w:numId w:val="22"/>
        </w:numPr>
        <w:rPr>
          <w:sz w:val="24"/>
        </w:rPr>
      </w:pPr>
      <w:r w:rsidRPr="00072AE4">
        <w:rPr>
          <w:sz w:val="24"/>
        </w:rPr>
        <w:t xml:space="preserve">Keep the Governing Body </w:t>
      </w:r>
      <w:r w:rsidR="00322B2D" w:rsidRPr="00072AE4">
        <w:rPr>
          <w:sz w:val="24"/>
        </w:rPr>
        <w:t xml:space="preserve">and Local Advisory Board </w:t>
      </w:r>
      <w:r w:rsidRPr="00072AE4">
        <w:rPr>
          <w:sz w:val="24"/>
        </w:rPr>
        <w:t>fully informed of the number of pupils on the SEND list and their outcomes.</w:t>
      </w:r>
      <w:r w:rsidR="00322B2D" w:rsidRPr="00072AE4">
        <w:rPr>
          <w:sz w:val="24"/>
        </w:rPr>
        <w:t xml:space="preserve"> </w:t>
      </w:r>
    </w:p>
    <w:p w14:paraId="0DE5DC28" w14:textId="77777777" w:rsidR="00A12283" w:rsidRPr="00072AE4" w:rsidRDefault="00983F0F" w:rsidP="00050045">
      <w:pPr>
        <w:pStyle w:val="ListParagraph"/>
        <w:numPr>
          <w:ilvl w:val="0"/>
          <w:numId w:val="22"/>
        </w:numPr>
        <w:rPr>
          <w:sz w:val="24"/>
        </w:rPr>
      </w:pPr>
      <w:r w:rsidRPr="00072AE4">
        <w:rPr>
          <w:sz w:val="24"/>
        </w:rPr>
        <w:t>Work closely with the SENDC</w:t>
      </w:r>
      <w:r w:rsidR="00A12283" w:rsidRPr="00072AE4">
        <w:rPr>
          <w:sz w:val="24"/>
        </w:rPr>
        <w:t>O</w:t>
      </w:r>
      <w:r w:rsidRPr="00072AE4">
        <w:rPr>
          <w:sz w:val="24"/>
        </w:rPr>
        <w:t xml:space="preserve"> to ensure the best possible implementation of this policy and ensure the SENDC</w:t>
      </w:r>
      <w:r w:rsidR="00A12283" w:rsidRPr="00072AE4">
        <w:rPr>
          <w:sz w:val="24"/>
        </w:rPr>
        <w:t>O</w:t>
      </w:r>
      <w:r w:rsidRPr="00072AE4">
        <w:rPr>
          <w:sz w:val="24"/>
        </w:rPr>
        <w:t xml:space="preserve"> is able to influence strategic decisions about SEND.</w:t>
      </w:r>
    </w:p>
    <w:p w14:paraId="173A5DE8" w14:textId="3E90261E" w:rsidR="00A12283" w:rsidRPr="00072AE4" w:rsidRDefault="00983F0F" w:rsidP="00050045">
      <w:pPr>
        <w:pStyle w:val="ListParagraph"/>
        <w:numPr>
          <w:ilvl w:val="0"/>
          <w:numId w:val="22"/>
        </w:numPr>
        <w:rPr>
          <w:sz w:val="24"/>
        </w:rPr>
      </w:pPr>
      <w:r w:rsidRPr="00072AE4">
        <w:rPr>
          <w:sz w:val="24"/>
        </w:rPr>
        <w:t>Manage the SEND budget with the SENDC</w:t>
      </w:r>
      <w:r w:rsidR="00A12283" w:rsidRPr="00072AE4">
        <w:rPr>
          <w:sz w:val="24"/>
        </w:rPr>
        <w:t>O</w:t>
      </w:r>
      <w:r w:rsidRPr="00072AE4">
        <w:rPr>
          <w:sz w:val="24"/>
        </w:rPr>
        <w:t xml:space="preserve">.  Funding is delegated from the central authority allowance directly into the school’s budget. </w:t>
      </w:r>
    </w:p>
    <w:p w14:paraId="5F585005" w14:textId="2360197C" w:rsidR="00983F0F" w:rsidRPr="00072AE4" w:rsidRDefault="00983F0F" w:rsidP="00050045">
      <w:pPr>
        <w:pStyle w:val="ListParagraph"/>
        <w:numPr>
          <w:ilvl w:val="0"/>
          <w:numId w:val="22"/>
        </w:numPr>
        <w:rPr>
          <w:sz w:val="24"/>
        </w:rPr>
      </w:pPr>
      <w:r w:rsidRPr="00072AE4">
        <w:rPr>
          <w:sz w:val="24"/>
        </w:rPr>
        <w:t xml:space="preserve">Ensure a process is in place for involving </w:t>
      </w:r>
      <w:r w:rsidR="00293565" w:rsidRPr="00072AE4">
        <w:rPr>
          <w:sz w:val="24"/>
        </w:rPr>
        <w:t>parents/carers</w:t>
      </w:r>
      <w:r w:rsidRPr="00072AE4">
        <w:rPr>
          <w:sz w:val="24"/>
        </w:rPr>
        <w:t xml:space="preserve"> and young people in reviewing provision and planning. </w:t>
      </w:r>
    </w:p>
    <w:p w14:paraId="5A02BA83" w14:textId="77777777" w:rsidR="00983F0F" w:rsidRDefault="00983F0F" w:rsidP="00983F0F"/>
    <w:p w14:paraId="35BA269B" w14:textId="4CC316F4" w:rsidR="00983F0F" w:rsidRPr="00072AE4" w:rsidRDefault="00983F0F" w:rsidP="00983F0F">
      <w:pPr>
        <w:rPr>
          <w:b/>
          <w:sz w:val="24"/>
        </w:rPr>
      </w:pPr>
      <w:r w:rsidRPr="00072AE4">
        <w:rPr>
          <w:b/>
          <w:sz w:val="24"/>
        </w:rPr>
        <w:t>The SEN</w:t>
      </w:r>
      <w:r w:rsidR="00A12283" w:rsidRPr="00072AE4">
        <w:rPr>
          <w:b/>
          <w:sz w:val="24"/>
        </w:rPr>
        <w:t>D</w:t>
      </w:r>
      <w:r w:rsidRPr="00072AE4">
        <w:rPr>
          <w:b/>
          <w:sz w:val="24"/>
        </w:rPr>
        <w:t xml:space="preserve"> Governor and Governing Body</w:t>
      </w:r>
    </w:p>
    <w:p w14:paraId="479FD561" w14:textId="73546C60" w:rsidR="00A12283" w:rsidRPr="00072AE4" w:rsidRDefault="00983F0F" w:rsidP="00983F0F">
      <w:pPr>
        <w:rPr>
          <w:sz w:val="24"/>
        </w:rPr>
      </w:pPr>
      <w:r w:rsidRPr="00072AE4">
        <w:rPr>
          <w:sz w:val="24"/>
        </w:rPr>
        <w:t>The SEN</w:t>
      </w:r>
      <w:r w:rsidR="00A12283" w:rsidRPr="00072AE4">
        <w:rPr>
          <w:sz w:val="24"/>
        </w:rPr>
        <w:t>D</w:t>
      </w:r>
      <w:r w:rsidRPr="00072AE4">
        <w:rPr>
          <w:sz w:val="24"/>
        </w:rPr>
        <w:t xml:space="preserve"> Governor should:</w:t>
      </w:r>
    </w:p>
    <w:p w14:paraId="7DDE1B1D" w14:textId="08CE81A2" w:rsidR="00A12283" w:rsidRPr="00072AE4" w:rsidRDefault="00983F0F" w:rsidP="00050045">
      <w:pPr>
        <w:pStyle w:val="ListParagraph"/>
        <w:numPr>
          <w:ilvl w:val="0"/>
          <w:numId w:val="23"/>
        </w:numPr>
        <w:rPr>
          <w:sz w:val="24"/>
        </w:rPr>
      </w:pPr>
      <w:r w:rsidRPr="00072AE4">
        <w:rPr>
          <w:sz w:val="24"/>
        </w:rPr>
        <w:t>Help to raise awareness of SEN</w:t>
      </w:r>
      <w:r w:rsidR="00A12283" w:rsidRPr="00072AE4">
        <w:rPr>
          <w:sz w:val="24"/>
        </w:rPr>
        <w:t>D</w:t>
      </w:r>
      <w:r w:rsidRPr="00072AE4">
        <w:rPr>
          <w:sz w:val="24"/>
        </w:rPr>
        <w:t xml:space="preserve"> issues at governing board meetings </w:t>
      </w:r>
    </w:p>
    <w:p w14:paraId="3419752A" w14:textId="77777777" w:rsidR="00A12283" w:rsidRPr="00072AE4" w:rsidRDefault="00983F0F" w:rsidP="00050045">
      <w:pPr>
        <w:pStyle w:val="ListParagraph"/>
        <w:numPr>
          <w:ilvl w:val="0"/>
          <w:numId w:val="23"/>
        </w:numPr>
        <w:rPr>
          <w:sz w:val="24"/>
        </w:rPr>
      </w:pPr>
      <w:r w:rsidRPr="00072AE4">
        <w:rPr>
          <w:sz w:val="24"/>
        </w:rPr>
        <w:t>Monitor the quality and effectiveness of SEN</w:t>
      </w:r>
      <w:r w:rsidR="00A12283" w:rsidRPr="00072AE4">
        <w:rPr>
          <w:sz w:val="24"/>
        </w:rPr>
        <w:t>D</w:t>
      </w:r>
      <w:r w:rsidRPr="00072AE4">
        <w:rPr>
          <w:sz w:val="24"/>
        </w:rPr>
        <w:t xml:space="preserve"> and disability provision within the school and update the governing board on this </w:t>
      </w:r>
    </w:p>
    <w:p w14:paraId="05EB2F99" w14:textId="2F6DDC76" w:rsidR="00983F0F" w:rsidRPr="00072AE4" w:rsidRDefault="00983F0F" w:rsidP="00050045">
      <w:pPr>
        <w:pStyle w:val="ListParagraph"/>
        <w:numPr>
          <w:ilvl w:val="0"/>
          <w:numId w:val="23"/>
        </w:numPr>
        <w:rPr>
          <w:sz w:val="24"/>
        </w:rPr>
      </w:pPr>
      <w:r w:rsidRPr="00072AE4">
        <w:rPr>
          <w:sz w:val="24"/>
        </w:rPr>
        <w:t>Work with the headteacher and SEN</w:t>
      </w:r>
      <w:r w:rsidR="00A12283" w:rsidRPr="00072AE4">
        <w:rPr>
          <w:sz w:val="24"/>
        </w:rPr>
        <w:t>D</w:t>
      </w:r>
      <w:r w:rsidRPr="00072AE4">
        <w:rPr>
          <w:sz w:val="24"/>
        </w:rPr>
        <w:t>CO to determine the strategic development of the SEN</w:t>
      </w:r>
      <w:r w:rsidR="00A12283" w:rsidRPr="00072AE4">
        <w:rPr>
          <w:sz w:val="24"/>
        </w:rPr>
        <w:t>D</w:t>
      </w:r>
      <w:r w:rsidRPr="00072AE4">
        <w:rPr>
          <w:sz w:val="24"/>
        </w:rPr>
        <w:t xml:space="preserve"> policy and provision in the school</w:t>
      </w:r>
    </w:p>
    <w:p w14:paraId="16A69321" w14:textId="6F5283FA" w:rsidR="00983F0F" w:rsidRPr="00072AE4" w:rsidRDefault="00983F0F" w:rsidP="00983F0F">
      <w:pPr>
        <w:rPr>
          <w:sz w:val="24"/>
        </w:rPr>
      </w:pPr>
      <w:r w:rsidRPr="00072AE4">
        <w:rPr>
          <w:sz w:val="24"/>
        </w:rPr>
        <w:t xml:space="preserve">The Governing Body should: </w:t>
      </w:r>
    </w:p>
    <w:p w14:paraId="12B30C70" w14:textId="77777777" w:rsidR="00A12283" w:rsidRPr="00072AE4" w:rsidRDefault="00983F0F" w:rsidP="00050045">
      <w:pPr>
        <w:pStyle w:val="ListParagraph"/>
        <w:numPr>
          <w:ilvl w:val="0"/>
          <w:numId w:val="24"/>
        </w:numPr>
        <w:rPr>
          <w:sz w:val="24"/>
        </w:rPr>
      </w:pPr>
      <w:r w:rsidRPr="00072AE4">
        <w:rPr>
          <w:sz w:val="24"/>
        </w:rPr>
        <w:t>Work in close cooperation with the Headteacher to ensure that the policy is implemented and other key documents are in place. i.e. the SEN Information report.</w:t>
      </w:r>
    </w:p>
    <w:p w14:paraId="5947EB36" w14:textId="77777777" w:rsidR="00A12283" w:rsidRPr="00072AE4" w:rsidRDefault="00983F0F" w:rsidP="00050045">
      <w:pPr>
        <w:pStyle w:val="ListParagraph"/>
        <w:numPr>
          <w:ilvl w:val="0"/>
          <w:numId w:val="24"/>
        </w:numPr>
        <w:rPr>
          <w:sz w:val="24"/>
        </w:rPr>
      </w:pPr>
      <w:r w:rsidRPr="00072AE4">
        <w:rPr>
          <w:sz w:val="24"/>
        </w:rPr>
        <w:t>Ensure that the needs of all pupils are met and that the provision made is adequate and secure.</w:t>
      </w:r>
    </w:p>
    <w:p w14:paraId="50F2095D" w14:textId="77777777" w:rsidR="00A12283" w:rsidRPr="00072AE4" w:rsidRDefault="00983F0F" w:rsidP="00050045">
      <w:pPr>
        <w:pStyle w:val="ListParagraph"/>
        <w:numPr>
          <w:ilvl w:val="0"/>
          <w:numId w:val="24"/>
        </w:numPr>
        <w:rPr>
          <w:sz w:val="24"/>
        </w:rPr>
      </w:pPr>
      <w:r w:rsidRPr="00072AE4">
        <w:rPr>
          <w:sz w:val="24"/>
        </w:rPr>
        <w:t>Ensure that adequate financial provision is made from the school’s budget to meet the needs of the children on the SEND list.</w:t>
      </w:r>
    </w:p>
    <w:p w14:paraId="43B7A6C1" w14:textId="77777777" w:rsidR="00A12283" w:rsidRPr="00072AE4" w:rsidRDefault="00983F0F" w:rsidP="00050045">
      <w:pPr>
        <w:pStyle w:val="ListParagraph"/>
        <w:numPr>
          <w:ilvl w:val="0"/>
          <w:numId w:val="24"/>
        </w:numPr>
        <w:rPr>
          <w:sz w:val="24"/>
        </w:rPr>
      </w:pPr>
      <w:r w:rsidRPr="00072AE4">
        <w:rPr>
          <w:sz w:val="24"/>
        </w:rPr>
        <w:t>Ensure there is a qualified teacher designated as SENDC</w:t>
      </w:r>
      <w:r w:rsidR="00A12283" w:rsidRPr="00072AE4">
        <w:rPr>
          <w:sz w:val="24"/>
        </w:rPr>
        <w:t>O</w:t>
      </w:r>
      <w:r w:rsidRPr="00072AE4">
        <w:rPr>
          <w:sz w:val="24"/>
        </w:rPr>
        <w:t>.</w:t>
      </w:r>
    </w:p>
    <w:p w14:paraId="588D66DD" w14:textId="77777777" w:rsidR="00A12283" w:rsidRPr="00072AE4" w:rsidRDefault="00983F0F" w:rsidP="00050045">
      <w:pPr>
        <w:pStyle w:val="ListParagraph"/>
        <w:numPr>
          <w:ilvl w:val="0"/>
          <w:numId w:val="24"/>
        </w:numPr>
        <w:rPr>
          <w:sz w:val="24"/>
        </w:rPr>
      </w:pPr>
      <w:r w:rsidRPr="00072AE4">
        <w:rPr>
          <w:sz w:val="24"/>
        </w:rPr>
        <w:t>Ensure that arrangements are in place in school to support pupils with medical conditions.</w:t>
      </w:r>
    </w:p>
    <w:p w14:paraId="1A68B90B" w14:textId="5F9B86A5" w:rsidR="00983F0F" w:rsidRPr="00072AE4" w:rsidRDefault="00983F0F" w:rsidP="00050045">
      <w:pPr>
        <w:pStyle w:val="ListParagraph"/>
        <w:numPr>
          <w:ilvl w:val="0"/>
          <w:numId w:val="24"/>
        </w:numPr>
        <w:rPr>
          <w:sz w:val="24"/>
        </w:rPr>
      </w:pPr>
      <w:r w:rsidRPr="00072AE4">
        <w:rPr>
          <w:sz w:val="24"/>
        </w:rPr>
        <w:t xml:space="preserve">Publish information about the arrangements for the admission of disabled children, the steps taken to prevent disabled children being treated less favourably than others, the facilities provided to assist access of disabled children, and their accessibility plans. </w:t>
      </w:r>
    </w:p>
    <w:p w14:paraId="3E8F90F2" w14:textId="33722634" w:rsidR="00983F0F" w:rsidRPr="00072AE4" w:rsidRDefault="00983F0F" w:rsidP="00983F0F">
      <w:pPr>
        <w:rPr>
          <w:sz w:val="24"/>
        </w:rPr>
      </w:pPr>
      <w:r w:rsidRPr="00072AE4">
        <w:rPr>
          <w:sz w:val="24"/>
        </w:rPr>
        <w:t xml:space="preserve">The appointed governor for </w:t>
      </w:r>
      <w:r w:rsidR="00293565" w:rsidRPr="00072AE4">
        <w:rPr>
          <w:sz w:val="24"/>
        </w:rPr>
        <w:t xml:space="preserve">Special Educational Needs </w:t>
      </w:r>
      <w:proofErr w:type="gramStart"/>
      <w:r w:rsidR="00293565" w:rsidRPr="00072AE4">
        <w:rPr>
          <w:sz w:val="24"/>
        </w:rPr>
        <w:t>is</w:t>
      </w:r>
      <w:r w:rsidR="009A279F" w:rsidRPr="00072AE4">
        <w:rPr>
          <w:sz w:val="24"/>
        </w:rPr>
        <w:t>:</w:t>
      </w:r>
      <w:proofErr w:type="gramEnd"/>
      <w:r w:rsidR="009A279F" w:rsidRPr="00072AE4">
        <w:rPr>
          <w:sz w:val="24"/>
        </w:rPr>
        <w:t xml:space="preserve"> </w:t>
      </w:r>
      <w:r w:rsidR="00A33FDA">
        <w:rPr>
          <w:sz w:val="24"/>
        </w:rPr>
        <w:t>Rebecca Wilde</w:t>
      </w:r>
    </w:p>
    <w:p w14:paraId="3CDAE2A8" w14:textId="6CE4A979" w:rsidR="00983F0F" w:rsidRPr="00072AE4" w:rsidRDefault="00983F0F" w:rsidP="00983F0F">
      <w:pPr>
        <w:rPr>
          <w:b/>
          <w:sz w:val="24"/>
        </w:rPr>
      </w:pPr>
      <w:r w:rsidRPr="00072AE4">
        <w:rPr>
          <w:b/>
          <w:sz w:val="24"/>
        </w:rPr>
        <w:t>Outside Agencies</w:t>
      </w:r>
    </w:p>
    <w:p w14:paraId="195056F0" w14:textId="6BACE4CC" w:rsidR="00983F0F" w:rsidRPr="00072AE4" w:rsidRDefault="00983F0F" w:rsidP="00983F0F">
      <w:pPr>
        <w:rPr>
          <w:sz w:val="24"/>
        </w:rPr>
      </w:pPr>
      <w:r w:rsidRPr="00072AE4">
        <w:rPr>
          <w:sz w:val="24"/>
        </w:rPr>
        <w:t>Links with Other Agencies and Voluntary Organisations</w:t>
      </w:r>
    </w:p>
    <w:p w14:paraId="13337ECC" w14:textId="03F0FFBC" w:rsidR="00983F0F" w:rsidRPr="00072AE4" w:rsidRDefault="00983F0F" w:rsidP="00983F0F">
      <w:pPr>
        <w:rPr>
          <w:sz w:val="24"/>
        </w:rPr>
      </w:pPr>
      <w:r w:rsidRPr="00072AE4">
        <w:rPr>
          <w:sz w:val="24"/>
        </w:rPr>
        <w:lastRenderedPageBreak/>
        <w:t>We invite and seek advice and support from external agencies in the identification and assessment of, and provision for SEND. The SENDC</w:t>
      </w:r>
      <w:r w:rsidR="00A12283" w:rsidRPr="00072AE4">
        <w:rPr>
          <w:sz w:val="24"/>
        </w:rPr>
        <w:t>O</w:t>
      </w:r>
      <w:r w:rsidRPr="00072AE4">
        <w:rPr>
          <w:sz w:val="24"/>
        </w:rPr>
        <w:t xml:space="preserve"> is the designated person responsible for liaising with the following:</w:t>
      </w:r>
      <w:r w:rsidR="00246D3D">
        <w:rPr>
          <w:sz w:val="24"/>
        </w:rPr>
        <w:t xml:space="preserve"> </w:t>
      </w:r>
      <w:r w:rsidR="008719AA" w:rsidRPr="008719AA">
        <w:rPr>
          <w:sz w:val="24"/>
        </w:rPr>
        <w:t xml:space="preserve">Oldham MBC </w:t>
      </w:r>
      <w:r w:rsidR="00246D3D" w:rsidRPr="008719AA">
        <w:rPr>
          <w:sz w:val="24"/>
        </w:rPr>
        <w:t>Local Authority Offer</w:t>
      </w:r>
    </w:p>
    <w:p w14:paraId="6E3AF15C" w14:textId="3F23AF64" w:rsidR="00A12283" w:rsidRPr="00072AE4" w:rsidRDefault="00983F0F" w:rsidP="00050045">
      <w:pPr>
        <w:pStyle w:val="ListParagraph"/>
        <w:numPr>
          <w:ilvl w:val="0"/>
          <w:numId w:val="25"/>
        </w:numPr>
        <w:rPr>
          <w:sz w:val="24"/>
        </w:rPr>
      </w:pPr>
      <w:r w:rsidRPr="00072AE4">
        <w:rPr>
          <w:sz w:val="24"/>
        </w:rPr>
        <w:t>SEN</w:t>
      </w:r>
      <w:r w:rsidR="00F64332">
        <w:rPr>
          <w:sz w:val="24"/>
        </w:rPr>
        <w:t>D</w:t>
      </w:r>
      <w:r w:rsidRPr="00072AE4">
        <w:rPr>
          <w:sz w:val="24"/>
        </w:rPr>
        <w:t xml:space="preserve"> Team</w:t>
      </w:r>
    </w:p>
    <w:p w14:paraId="7E32CB54" w14:textId="77777777" w:rsidR="00A12283" w:rsidRPr="00072AE4" w:rsidRDefault="00983F0F" w:rsidP="00050045">
      <w:pPr>
        <w:pStyle w:val="ListParagraph"/>
        <w:numPr>
          <w:ilvl w:val="0"/>
          <w:numId w:val="25"/>
        </w:numPr>
        <w:rPr>
          <w:sz w:val="24"/>
        </w:rPr>
      </w:pPr>
      <w:r w:rsidRPr="00072AE4">
        <w:rPr>
          <w:sz w:val="24"/>
        </w:rPr>
        <w:t>Social Services</w:t>
      </w:r>
    </w:p>
    <w:p w14:paraId="3C04BC92" w14:textId="4A772EAD" w:rsidR="00A12283" w:rsidRDefault="00983F0F" w:rsidP="00050045">
      <w:pPr>
        <w:pStyle w:val="ListParagraph"/>
        <w:numPr>
          <w:ilvl w:val="0"/>
          <w:numId w:val="25"/>
        </w:numPr>
        <w:rPr>
          <w:sz w:val="24"/>
        </w:rPr>
      </w:pPr>
      <w:r w:rsidRPr="00072AE4">
        <w:rPr>
          <w:sz w:val="24"/>
        </w:rPr>
        <w:t xml:space="preserve">Speech and Language </w:t>
      </w:r>
      <w:r w:rsidR="00F64332">
        <w:rPr>
          <w:sz w:val="24"/>
        </w:rPr>
        <w:t>Therapy</w:t>
      </w:r>
    </w:p>
    <w:p w14:paraId="59468082" w14:textId="36BD7C41" w:rsidR="00F64332" w:rsidRPr="00072AE4" w:rsidRDefault="00F64332" w:rsidP="00050045">
      <w:pPr>
        <w:pStyle w:val="ListParagraph"/>
        <w:numPr>
          <w:ilvl w:val="0"/>
          <w:numId w:val="25"/>
        </w:numPr>
        <w:rPr>
          <w:sz w:val="24"/>
        </w:rPr>
      </w:pPr>
      <w:r>
        <w:rPr>
          <w:sz w:val="24"/>
        </w:rPr>
        <w:t>Occupational Therapy</w:t>
      </w:r>
    </w:p>
    <w:p w14:paraId="2A1194A3" w14:textId="77777777" w:rsidR="00A12283" w:rsidRPr="00072AE4" w:rsidRDefault="00983F0F" w:rsidP="00050045">
      <w:pPr>
        <w:pStyle w:val="ListParagraph"/>
        <w:numPr>
          <w:ilvl w:val="0"/>
          <w:numId w:val="25"/>
        </w:numPr>
        <w:rPr>
          <w:sz w:val="24"/>
        </w:rPr>
      </w:pPr>
      <w:r w:rsidRPr="00072AE4">
        <w:rPr>
          <w:sz w:val="24"/>
        </w:rPr>
        <w:t>School Nursing Team</w:t>
      </w:r>
    </w:p>
    <w:p w14:paraId="2C86EE7F" w14:textId="0ECBEB69" w:rsidR="00983F0F" w:rsidRDefault="00983F0F" w:rsidP="00050045">
      <w:pPr>
        <w:pStyle w:val="ListParagraph"/>
        <w:numPr>
          <w:ilvl w:val="0"/>
          <w:numId w:val="25"/>
        </w:numPr>
        <w:rPr>
          <w:sz w:val="24"/>
        </w:rPr>
      </w:pPr>
      <w:r w:rsidRPr="00072AE4">
        <w:rPr>
          <w:sz w:val="24"/>
        </w:rPr>
        <w:t>Specialist Outreach Services</w:t>
      </w:r>
    </w:p>
    <w:p w14:paraId="4012E254" w14:textId="17D01117" w:rsidR="00434468" w:rsidRDefault="00434468" w:rsidP="00050045">
      <w:pPr>
        <w:pStyle w:val="ListParagraph"/>
        <w:numPr>
          <w:ilvl w:val="0"/>
          <w:numId w:val="25"/>
        </w:numPr>
        <w:rPr>
          <w:sz w:val="24"/>
        </w:rPr>
      </w:pPr>
      <w:r>
        <w:rPr>
          <w:sz w:val="24"/>
        </w:rPr>
        <w:t>Education Psychology Service</w:t>
      </w:r>
    </w:p>
    <w:p w14:paraId="242C6F9B" w14:textId="4625CE50" w:rsidR="00434468" w:rsidRPr="00072AE4" w:rsidRDefault="00434468" w:rsidP="00050045">
      <w:pPr>
        <w:pStyle w:val="ListParagraph"/>
        <w:numPr>
          <w:ilvl w:val="0"/>
          <w:numId w:val="25"/>
        </w:numPr>
        <w:rPr>
          <w:sz w:val="24"/>
        </w:rPr>
      </w:pPr>
      <w:r>
        <w:rPr>
          <w:sz w:val="24"/>
        </w:rPr>
        <w:t>Early Learning and Childcare Team</w:t>
      </w:r>
    </w:p>
    <w:p w14:paraId="5566D3EA" w14:textId="24AF5A55" w:rsidR="00983F0F" w:rsidRPr="00072AE4" w:rsidRDefault="00983F0F" w:rsidP="00983F0F">
      <w:pPr>
        <w:rPr>
          <w:sz w:val="24"/>
        </w:rPr>
      </w:pPr>
      <w:r w:rsidRPr="00072AE4">
        <w:rPr>
          <w:sz w:val="24"/>
        </w:rPr>
        <w:t>In cases where a child is under observation or a cause for concern, focused meetings will be arranged with the appropriate agency.</w:t>
      </w:r>
    </w:p>
    <w:p w14:paraId="060BBFAD" w14:textId="77777777" w:rsidR="00A12283" w:rsidRPr="00434468" w:rsidRDefault="00A12283" w:rsidP="00983F0F">
      <w:pPr>
        <w:rPr>
          <w:b/>
          <w:sz w:val="24"/>
        </w:rPr>
      </w:pPr>
    </w:p>
    <w:p w14:paraId="50EA4F8F" w14:textId="7ADA268E" w:rsidR="00A12283" w:rsidRPr="00434468" w:rsidRDefault="00293565" w:rsidP="00983F0F">
      <w:pPr>
        <w:rPr>
          <w:b/>
          <w:sz w:val="24"/>
        </w:rPr>
      </w:pPr>
      <w:r w:rsidRPr="00434468">
        <w:rPr>
          <w:b/>
          <w:sz w:val="24"/>
        </w:rPr>
        <w:t>Parents/carers</w:t>
      </w:r>
    </w:p>
    <w:p w14:paraId="007479BC" w14:textId="72CB2196" w:rsidR="00983F0F" w:rsidRPr="00434468" w:rsidRDefault="00983F0F" w:rsidP="00983F0F">
      <w:pPr>
        <w:rPr>
          <w:b/>
          <w:sz w:val="24"/>
        </w:rPr>
      </w:pPr>
      <w:r w:rsidRPr="00434468">
        <w:rPr>
          <w:sz w:val="24"/>
        </w:rPr>
        <w:t xml:space="preserve">All </w:t>
      </w:r>
      <w:r w:rsidR="00293565" w:rsidRPr="00434468">
        <w:rPr>
          <w:sz w:val="24"/>
        </w:rPr>
        <w:t>parents/carers</w:t>
      </w:r>
      <w:r w:rsidRPr="00434468">
        <w:rPr>
          <w:sz w:val="24"/>
        </w:rPr>
        <w:t xml:space="preserve"> of children with special educational needs are partners in the SEND process. </w:t>
      </w:r>
      <w:r w:rsidR="00293565" w:rsidRPr="00434468">
        <w:rPr>
          <w:sz w:val="24"/>
        </w:rPr>
        <w:t>Parents/carers</w:t>
      </w:r>
      <w:r w:rsidRPr="00434468">
        <w:rPr>
          <w:sz w:val="24"/>
        </w:rPr>
        <w:t xml:space="preserve"> have a vital role in the early identification of and support for their child therefore they have an important role to play in all discussions and decision making.</w:t>
      </w:r>
    </w:p>
    <w:p w14:paraId="2E41C318" w14:textId="2C12C3FB" w:rsidR="00A12283" w:rsidRPr="00434468" w:rsidRDefault="008C0814" w:rsidP="00050045">
      <w:pPr>
        <w:pStyle w:val="ListParagraph"/>
        <w:numPr>
          <w:ilvl w:val="0"/>
          <w:numId w:val="26"/>
        </w:numPr>
        <w:rPr>
          <w:sz w:val="24"/>
        </w:rPr>
      </w:pPr>
      <w:r w:rsidRPr="00434468">
        <w:rPr>
          <w:sz w:val="24"/>
        </w:rPr>
        <w:t>Following a notice, try and check period in school, p</w:t>
      </w:r>
      <w:r w:rsidR="00293565" w:rsidRPr="00434468">
        <w:rPr>
          <w:sz w:val="24"/>
        </w:rPr>
        <w:t>arents/carers</w:t>
      </w:r>
      <w:r w:rsidR="00983F0F" w:rsidRPr="00434468">
        <w:rPr>
          <w:sz w:val="24"/>
        </w:rPr>
        <w:t xml:space="preserve"> will be informed immediately if school have any concerns about their child</w:t>
      </w:r>
      <w:r w:rsidRPr="00434468">
        <w:rPr>
          <w:sz w:val="24"/>
        </w:rPr>
        <w:t>. Parents are also encouraged to</w:t>
      </w:r>
      <w:r w:rsidR="00983F0F" w:rsidRPr="00434468">
        <w:rPr>
          <w:sz w:val="24"/>
        </w:rPr>
        <w:t xml:space="preserve"> approach school with any concerns they may have.</w:t>
      </w:r>
    </w:p>
    <w:p w14:paraId="7357160E" w14:textId="66F546E7" w:rsidR="00A12283" w:rsidRPr="00434468" w:rsidRDefault="00293565" w:rsidP="00050045">
      <w:pPr>
        <w:pStyle w:val="ListParagraph"/>
        <w:numPr>
          <w:ilvl w:val="0"/>
          <w:numId w:val="26"/>
        </w:numPr>
        <w:rPr>
          <w:sz w:val="24"/>
        </w:rPr>
      </w:pPr>
      <w:r w:rsidRPr="00434468">
        <w:rPr>
          <w:sz w:val="24"/>
        </w:rPr>
        <w:t>Parents/carers</w:t>
      </w:r>
      <w:r w:rsidR="00983F0F" w:rsidRPr="00434468">
        <w:rPr>
          <w:sz w:val="24"/>
        </w:rPr>
        <w:t xml:space="preserve"> will discuss and be involved in target setting and they will be asked to sign </w:t>
      </w:r>
      <w:r w:rsidRPr="00434468">
        <w:rPr>
          <w:sz w:val="24"/>
        </w:rPr>
        <w:t>the Assess</w:t>
      </w:r>
      <w:r w:rsidR="008C0814" w:rsidRPr="00434468">
        <w:rPr>
          <w:sz w:val="24"/>
        </w:rPr>
        <w:t>,</w:t>
      </w:r>
      <w:r w:rsidRPr="00434468">
        <w:rPr>
          <w:sz w:val="24"/>
        </w:rPr>
        <w:t xml:space="preserve"> Plan, Do, Review Support plans</w:t>
      </w:r>
      <w:r w:rsidR="00983F0F" w:rsidRPr="00434468">
        <w:rPr>
          <w:sz w:val="24"/>
        </w:rPr>
        <w:t xml:space="preserve"> to recognise their vital role.</w:t>
      </w:r>
    </w:p>
    <w:p w14:paraId="1982B428" w14:textId="77777777" w:rsidR="00A12283" w:rsidRPr="00434468" w:rsidRDefault="00983F0F" w:rsidP="00050045">
      <w:pPr>
        <w:pStyle w:val="ListParagraph"/>
        <w:numPr>
          <w:ilvl w:val="0"/>
          <w:numId w:val="26"/>
        </w:numPr>
        <w:rPr>
          <w:sz w:val="24"/>
        </w:rPr>
      </w:pPr>
      <w:r w:rsidRPr="00434468">
        <w:rPr>
          <w:sz w:val="24"/>
        </w:rPr>
        <w:t>The Headteacher, SENDC</w:t>
      </w:r>
      <w:r w:rsidR="00A12283" w:rsidRPr="00434468">
        <w:rPr>
          <w:sz w:val="24"/>
        </w:rPr>
        <w:t>O</w:t>
      </w:r>
      <w:r w:rsidRPr="00434468">
        <w:rPr>
          <w:sz w:val="24"/>
        </w:rPr>
        <w:t xml:space="preserve"> and class teachers will always be willing to make appointments to discuss the progress of any child.</w:t>
      </w:r>
    </w:p>
    <w:p w14:paraId="4DE7FDD4" w14:textId="43C2D549" w:rsidR="00983F0F" w:rsidRPr="00434468" w:rsidRDefault="00983F0F" w:rsidP="00050045">
      <w:pPr>
        <w:pStyle w:val="ListParagraph"/>
        <w:numPr>
          <w:ilvl w:val="0"/>
          <w:numId w:val="26"/>
        </w:numPr>
        <w:rPr>
          <w:sz w:val="24"/>
        </w:rPr>
      </w:pPr>
      <w:r w:rsidRPr="00434468">
        <w:rPr>
          <w:sz w:val="24"/>
        </w:rPr>
        <w:t xml:space="preserve">All </w:t>
      </w:r>
      <w:r w:rsidR="00293565" w:rsidRPr="00434468">
        <w:rPr>
          <w:sz w:val="24"/>
        </w:rPr>
        <w:t xml:space="preserve">parents/carers have the right to contact </w:t>
      </w:r>
      <w:r w:rsidR="00B86E22">
        <w:rPr>
          <w:sz w:val="24"/>
        </w:rPr>
        <w:t xml:space="preserve">Oldham </w:t>
      </w:r>
      <w:r w:rsidR="00293565" w:rsidRPr="00434468">
        <w:rPr>
          <w:sz w:val="24"/>
        </w:rPr>
        <w:t xml:space="preserve">Local Education Authority (LEA) </w:t>
      </w:r>
      <w:r w:rsidRPr="00434468">
        <w:rPr>
          <w:sz w:val="24"/>
        </w:rPr>
        <w:t xml:space="preserve">and voice any concerns they may have about the provision being offered to their child at </w:t>
      </w:r>
      <w:r w:rsidR="00B86E22">
        <w:rPr>
          <w:rFonts w:asciiTheme="majorHAnsi" w:hAnsiTheme="majorHAnsi" w:cstheme="majorHAnsi"/>
          <w:sz w:val="24"/>
          <w:szCs w:val="24"/>
        </w:rPr>
        <w:t>Hey with Zion</w:t>
      </w:r>
      <w:r w:rsidRPr="00434468">
        <w:rPr>
          <w:sz w:val="24"/>
        </w:rPr>
        <w:t xml:space="preserve">. </w:t>
      </w:r>
    </w:p>
    <w:p w14:paraId="5801868B" w14:textId="77777777" w:rsidR="00983F0F" w:rsidRPr="00434468" w:rsidRDefault="00983F0F" w:rsidP="00983F0F">
      <w:pPr>
        <w:rPr>
          <w:sz w:val="24"/>
        </w:rPr>
      </w:pPr>
      <w:r w:rsidRPr="00434468">
        <w:rPr>
          <w:sz w:val="24"/>
        </w:rPr>
        <w:t>They will be supported and empowered to:</w:t>
      </w:r>
    </w:p>
    <w:p w14:paraId="2C83BA2A" w14:textId="333F55BD" w:rsidR="00A12283" w:rsidRPr="00434468" w:rsidRDefault="00983F0F" w:rsidP="00050045">
      <w:pPr>
        <w:pStyle w:val="ListParagraph"/>
        <w:numPr>
          <w:ilvl w:val="0"/>
          <w:numId w:val="27"/>
        </w:numPr>
        <w:rPr>
          <w:sz w:val="24"/>
        </w:rPr>
      </w:pPr>
      <w:r w:rsidRPr="00434468">
        <w:rPr>
          <w:sz w:val="24"/>
        </w:rPr>
        <w:t xml:space="preserve">Recognise and fulfil their responsibilities as </w:t>
      </w:r>
      <w:r w:rsidR="00293565" w:rsidRPr="00434468">
        <w:rPr>
          <w:sz w:val="24"/>
        </w:rPr>
        <w:t>parents/carers</w:t>
      </w:r>
      <w:r w:rsidRPr="00434468">
        <w:rPr>
          <w:sz w:val="24"/>
        </w:rPr>
        <w:t xml:space="preserve"> and play an active and valued role in their child’s education</w:t>
      </w:r>
    </w:p>
    <w:p w14:paraId="12BE79E4" w14:textId="77777777" w:rsidR="00A12283" w:rsidRPr="00434468" w:rsidRDefault="00983F0F" w:rsidP="00050045">
      <w:pPr>
        <w:pStyle w:val="ListParagraph"/>
        <w:numPr>
          <w:ilvl w:val="0"/>
          <w:numId w:val="27"/>
        </w:numPr>
        <w:rPr>
          <w:sz w:val="24"/>
        </w:rPr>
      </w:pPr>
      <w:r w:rsidRPr="00434468">
        <w:rPr>
          <w:sz w:val="24"/>
        </w:rPr>
        <w:t>Have knowledge of their child’s entitlement within the SEND framework</w:t>
      </w:r>
    </w:p>
    <w:p w14:paraId="541EE334" w14:textId="77777777" w:rsidR="00A12283" w:rsidRPr="00434468" w:rsidRDefault="00983F0F" w:rsidP="00050045">
      <w:pPr>
        <w:pStyle w:val="ListParagraph"/>
        <w:numPr>
          <w:ilvl w:val="0"/>
          <w:numId w:val="27"/>
        </w:numPr>
        <w:rPr>
          <w:sz w:val="24"/>
        </w:rPr>
      </w:pPr>
      <w:r w:rsidRPr="00434468">
        <w:rPr>
          <w:sz w:val="24"/>
        </w:rPr>
        <w:t>Participate in consultations about their child</w:t>
      </w:r>
    </w:p>
    <w:p w14:paraId="5278746E" w14:textId="64CAD374" w:rsidR="00983F0F" w:rsidRPr="00434468" w:rsidRDefault="00983F0F" w:rsidP="00050045">
      <w:pPr>
        <w:pStyle w:val="ListParagraph"/>
        <w:numPr>
          <w:ilvl w:val="0"/>
          <w:numId w:val="27"/>
        </w:numPr>
        <w:rPr>
          <w:sz w:val="24"/>
        </w:rPr>
      </w:pPr>
      <w:r w:rsidRPr="00434468">
        <w:rPr>
          <w:sz w:val="24"/>
        </w:rPr>
        <w:t>Have access to information, advice and support</w:t>
      </w:r>
    </w:p>
    <w:p w14:paraId="72179033" w14:textId="0F0C66BA" w:rsidR="00983F0F" w:rsidRPr="00434468" w:rsidRDefault="00983F0F" w:rsidP="00983F0F">
      <w:pPr>
        <w:rPr>
          <w:sz w:val="24"/>
        </w:rPr>
      </w:pPr>
      <w:r w:rsidRPr="00434468">
        <w:rPr>
          <w:sz w:val="24"/>
        </w:rPr>
        <w:t>To make communication effective</w:t>
      </w:r>
      <w:r w:rsidR="00A12283" w:rsidRPr="00434468">
        <w:rPr>
          <w:sz w:val="24"/>
        </w:rPr>
        <w:t>,</w:t>
      </w:r>
      <w:r w:rsidRPr="00434468">
        <w:rPr>
          <w:sz w:val="24"/>
        </w:rPr>
        <w:t xml:space="preserve"> </w:t>
      </w:r>
      <w:r w:rsidR="00A12283" w:rsidRPr="00434468">
        <w:rPr>
          <w:sz w:val="24"/>
        </w:rPr>
        <w:t>school staff</w:t>
      </w:r>
      <w:r w:rsidRPr="00434468">
        <w:rPr>
          <w:sz w:val="24"/>
        </w:rPr>
        <w:t xml:space="preserve"> will:</w:t>
      </w:r>
    </w:p>
    <w:p w14:paraId="16DF2111" w14:textId="77777777" w:rsidR="00A12283" w:rsidRPr="00434468" w:rsidRDefault="00983F0F" w:rsidP="00050045">
      <w:pPr>
        <w:pStyle w:val="ListParagraph"/>
        <w:numPr>
          <w:ilvl w:val="0"/>
          <w:numId w:val="28"/>
        </w:numPr>
        <w:rPr>
          <w:sz w:val="24"/>
        </w:rPr>
      </w:pPr>
      <w:r w:rsidRPr="00434468">
        <w:rPr>
          <w:sz w:val="24"/>
        </w:rPr>
        <w:lastRenderedPageBreak/>
        <w:t>Acknowledge and draw on parental knowledge and expertise in relation to their child</w:t>
      </w:r>
    </w:p>
    <w:p w14:paraId="1561948C" w14:textId="77777777" w:rsidR="00A12283" w:rsidRPr="00434468" w:rsidRDefault="00983F0F" w:rsidP="00050045">
      <w:pPr>
        <w:pStyle w:val="ListParagraph"/>
        <w:numPr>
          <w:ilvl w:val="0"/>
          <w:numId w:val="28"/>
        </w:numPr>
        <w:rPr>
          <w:sz w:val="24"/>
        </w:rPr>
      </w:pPr>
      <w:r w:rsidRPr="00434468">
        <w:rPr>
          <w:sz w:val="24"/>
        </w:rPr>
        <w:t>Focus on the child’s strength as well as areas of additional need</w:t>
      </w:r>
    </w:p>
    <w:p w14:paraId="40FBB876" w14:textId="3ABC666C" w:rsidR="00A12283" w:rsidRPr="00434468" w:rsidRDefault="00983F0F" w:rsidP="00050045">
      <w:pPr>
        <w:pStyle w:val="ListParagraph"/>
        <w:numPr>
          <w:ilvl w:val="0"/>
          <w:numId w:val="28"/>
        </w:numPr>
        <w:rPr>
          <w:sz w:val="24"/>
        </w:rPr>
      </w:pPr>
      <w:r w:rsidRPr="00434468">
        <w:rPr>
          <w:sz w:val="24"/>
        </w:rPr>
        <w:t xml:space="preserve">Ensure that </w:t>
      </w:r>
      <w:r w:rsidR="00293565" w:rsidRPr="00434468">
        <w:rPr>
          <w:sz w:val="24"/>
        </w:rPr>
        <w:t>parents/carers</w:t>
      </w:r>
      <w:r w:rsidRPr="00434468">
        <w:rPr>
          <w:sz w:val="24"/>
        </w:rPr>
        <w:t xml:space="preserve"> understand </w:t>
      </w:r>
      <w:r w:rsidR="008C0814" w:rsidRPr="00434468">
        <w:rPr>
          <w:sz w:val="24"/>
        </w:rPr>
        <w:t>the school’s graduated response</w:t>
      </w:r>
      <w:r w:rsidR="00293565" w:rsidRPr="00434468">
        <w:rPr>
          <w:sz w:val="24"/>
        </w:rPr>
        <w:t xml:space="preserve"> and are able to contribute. They</w:t>
      </w:r>
      <w:r w:rsidRPr="00434468">
        <w:rPr>
          <w:sz w:val="24"/>
        </w:rPr>
        <w:t xml:space="preserve"> are invited to </w:t>
      </w:r>
      <w:r w:rsidR="00293565" w:rsidRPr="00434468">
        <w:rPr>
          <w:sz w:val="24"/>
        </w:rPr>
        <w:t>review their child’s Assess, Plan, Do, R</w:t>
      </w:r>
      <w:r w:rsidRPr="00434468">
        <w:rPr>
          <w:sz w:val="24"/>
        </w:rPr>
        <w:t>eviews</w:t>
      </w:r>
      <w:r w:rsidR="008C0814" w:rsidRPr="00434468">
        <w:rPr>
          <w:sz w:val="24"/>
        </w:rPr>
        <w:t xml:space="preserve"> with their child’s class teacher</w:t>
      </w:r>
      <w:r w:rsidRPr="00434468">
        <w:rPr>
          <w:sz w:val="24"/>
        </w:rPr>
        <w:t>.</w:t>
      </w:r>
    </w:p>
    <w:p w14:paraId="69922D44" w14:textId="45BEBA3E" w:rsidR="00983F0F" w:rsidRPr="00434468" w:rsidRDefault="00983F0F" w:rsidP="00050045">
      <w:pPr>
        <w:pStyle w:val="ListParagraph"/>
        <w:numPr>
          <w:ilvl w:val="0"/>
          <w:numId w:val="28"/>
        </w:numPr>
        <w:rPr>
          <w:sz w:val="24"/>
        </w:rPr>
      </w:pPr>
      <w:r w:rsidRPr="00434468">
        <w:rPr>
          <w:sz w:val="24"/>
        </w:rPr>
        <w:t>Respect the validity of differing positions and seek constructive ways of reconciling different viewpoints</w:t>
      </w:r>
    </w:p>
    <w:p w14:paraId="41202660" w14:textId="7DD11A27" w:rsidR="00983F0F" w:rsidRDefault="00983F0F" w:rsidP="00983F0F"/>
    <w:p w14:paraId="4B157F43" w14:textId="3DE6F84F" w:rsidR="001301B5" w:rsidRDefault="001301B5" w:rsidP="009B1B35">
      <w:pPr>
        <w:pStyle w:val="Heading1"/>
      </w:pPr>
      <w:r>
        <w:t>Early Years pupils with SEND</w:t>
      </w:r>
    </w:p>
    <w:p w14:paraId="0D820D92" w14:textId="013AA773" w:rsidR="001301B5" w:rsidRPr="00434468" w:rsidRDefault="001301B5" w:rsidP="001301B5">
      <w:pPr>
        <w:rPr>
          <w:sz w:val="24"/>
        </w:rPr>
      </w:pPr>
      <w:r w:rsidRPr="00434468">
        <w:rPr>
          <w:sz w:val="24"/>
        </w:rPr>
        <w:t xml:space="preserve">The school will ensure all staff who work with young children are alert to emerging difficulties and respond early. </w:t>
      </w:r>
    </w:p>
    <w:p w14:paraId="514F3F81" w14:textId="66BDB4C6" w:rsidR="001301B5" w:rsidRPr="00434468" w:rsidRDefault="001301B5" w:rsidP="001301B5">
      <w:pPr>
        <w:rPr>
          <w:sz w:val="24"/>
        </w:rPr>
      </w:pPr>
      <w:r w:rsidRPr="00434468">
        <w:rPr>
          <w:sz w:val="24"/>
        </w:rPr>
        <w:t>6.</w:t>
      </w:r>
      <w:r w:rsidR="005D7CBB" w:rsidRPr="00434468">
        <w:rPr>
          <w:sz w:val="24"/>
        </w:rPr>
        <w:t>1</w:t>
      </w:r>
      <w:r w:rsidRPr="00434468">
        <w:rPr>
          <w:sz w:val="24"/>
        </w:rPr>
        <w:t>.</w:t>
      </w:r>
      <w:r w:rsidRPr="00434468">
        <w:rPr>
          <w:sz w:val="24"/>
        </w:rPr>
        <w:tab/>
        <w:t xml:space="preserve">The school will ensure staff listen and understand when </w:t>
      </w:r>
      <w:r w:rsidR="00293565" w:rsidRPr="00434468">
        <w:rPr>
          <w:sz w:val="24"/>
        </w:rPr>
        <w:t>parents/carers</w:t>
      </w:r>
      <w:r w:rsidRPr="00434468">
        <w:rPr>
          <w:sz w:val="24"/>
        </w:rPr>
        <w:t xml:space="preserve"> express concerns about their child’s development.  </w:t>
      </w:r>
    </w:p>
    <w:p w14:paraId="68440ACF" w14:textId="43F09D82" w:rsidR="001301B5" w:rsidRPr="00434468" w:rsidRDefault="001301B5" w:rsidP="001301B5">
      <w:pPr>
        <w:rPr>
          <w:sz w:val="24"/>
        </w:rPr>
      </w:pPr>
      <w:r w:rsidRPr="00434468">
        <w:rPr>
          <w:sz w:val="24"/>
        </w:rPr>
        <w:t>6.</w:t>
      </w:r>
      <w:r w:rsidR="005D7CBB" w:rsidRPr="00434468">
        <w:rPr>
          <w:sz w:val="24"/>
        </w:rPr>
        <w:t>2</w:t>
      </w:r>
      <w:r w:rsidRPr="00434468">
        <w:rPr>
          <w:sz w:val="24"/>
        </w:rPr>
        <w:t>.</w:t>
      </w:r>
      <w:r w:rsidRPr="00434468">
        <w:rPr>
          <w:sz w:val="24"/>
        </w:rPr>
        <w:tab/>
        <w:t xml:space="preserve">The school will listen to any concerns raised by children themselves. </w:t>
      </w:r>
    </w:p>
    <w:p w14:paraId="34FF8127" w14:textId="77777777" w:rsidR="005D7CBB" w:rsidRPr="00434468" w:rsidRDefault="001301B5" w:rsidP="001301B5">
      <w:pPr>
        <w:rPr>
          <w:sz w:val="24"/>
        </w:rPr>
      </w:pPr>
      <w:r w:rsidRPr="00434468">
        <w:rPr>
          <w:sz w:val="24"/>
        </w:rPr>
        <w:t>6.</w:t>
      </w:r>
      <w:r w:rsidR="005D7CBB" w:rsidRPr="00434468">
        <w:rPr>
          <w:sz w:val="24"/>
        </w:rPr>
        <w:t>3</w:t>
      </w:r>
      <w:r w:rsidRPr="00434468">
        <w:rPr>
          <w:sz w:val="24"/>
        </w:rPr>
        <w:t>.</w:t>
      </w:r>
      <w:r w:rsidRPr="00434468">
        <w:rPr>
          <w:sz w:val="24"/>
        </w:rPr>
        <w:tab/>
        <w:t>The school will ensure that:</w:t>
      </w:r>
    </w:p>
    <w:p w14:paraId="530C061D" w14:textId="77777777" w:rsidR="005D7CBB" w:rsidRPr="00434468" w:rsidRDefault="001301B5" w:rsidP="00050045">
      <w:pPr>
        <w:pStyle w:val="ListParagraph"/>
        <w:numPr>
          <w:ilvl w:val="0"/>
          <w:numId w:val="29"/>
        </w:numPr>
        <w:rPr>
          <w:sz w:val="24"/>
        </w:rPr>
      </w:pPr>
      <w:r w:rsidRPr="00434468">
        <w:rPr>
          <w:sz w:val="24"/>
        </w:rPr>
        <w:t xml:space="preserve">Children with SEND get the support that they need. </w:t>
      </w:r>
    </w:p>
    <w:p w14:paraId="5370D524" w14:textId="77777777" w:rsidR="005D7CBB" w:rsidRPr="00434468" w:rsidRDefault="001301B5" w:rsidP="00050045">
      <w:pPr>
        <w:pStyle w:val="ListParagraph"/>
        <w:numPr>
          <w:ilvl w:val="0"/>
          <w:numId w:val="29"/>
        </w:numPr>
        <w:rPr>
          <w:sz w:val="24"/>
        </w:rPr>
      </w:pPr>
      <w:r w:rsidRPr="00434468">
        <w:rPr>
          <w:sz w:val="24"/>
        </w:rPr>
        <w:t xml:space="preserve">Children with SEND engage in the activities that the school offers alongside children who do not have SEND. </w:t>
      </w:r>
    </w:p>
    <w:p w14:paraId="5755505A" w14:textId="77777777" w:rsidR="005D7CBB" w:rsidRPr="00434468" w:rsidRDefault="001301B5" w:rsidP="00050045">
      <w:pPr>
        <w:pStyle w:val="ListParagraph"/>
        <w:numPr>
          <w:ilvl w:val="0"/>
          <w:numId w:val="29"/>
        </w:numPr>
        <w:rPr>
          <w:sz w:val="24"/>
        </w:rPr>
      </w:pPr>
      <w:r w:rsidRPr="00434468">
        <w:rPr>
          <w:sz w:val="24"/>
        </w:rPr>
        <w:t>The SEN</w:t>
      </w:r>
      <w:r w:rsidR="005D7CBB" w:rsidRPr="00434468">
        <w:rPr>
          <w:sz w:val="24"/>
        </w:rPr>
        <w:t>D</w:t>
      </w:r>
      <w:r w:rsidRPr="00434468">
        <w:rPr>
          <w:sz w:val="24"/>
        </w:rPr>
        <w:t xml:space="preserve">CO is responsible for coordinating SEND provision. </w:t>
      </w:r>
    </w:p>
    <w:p w14:paraId="14F51104" w14:textId="77DD6356" w:rsidR="008C0814" w:rsidRPr="00F1128E" w:rsidRDefault="00293565" w:rsidP="00106CB3">
      <w:pPr>
        <w:pStyle w:val="ListParagraph"/>
        <w:numPr>
          <w:ilvl w:val="0"/>
          <w:numId w:val="29"/>
        </w:numPr>
        <w:rPr>
          <w:sz w:val="24"/>
        </w:rPr>
      </w:pPr>
      <w:r w:rsidRPr="00434468">
        <w:rPr>
          <w:sz w:val="24"/>
        </w:rPr>
        <w:t>Parents/carers</w:t>
      </w:r>
      <w:r w:rsidR="001301B5" w:rsidRPr="00434468">
        <w:rPr>
          <w:sz w:val="24"/>
        </w:rPr>
        <w:t xml:space="preserve"> are informed when the school makes special educational provision for their child. </w:t>
      </w:r>
    </w:p>
    <w:p w14:paraId="491C924C" w14:textId="00F54D4B" w:rsidR="00106CB3" w:rsidRDefault="00106CB3" w:rsidP="009B1B35">
      <w:pPr>
        <w:pStyle w:val="Heading1"/>
      </w:pPr>
      <w:r>
        <w:t>Children with specific circumstances</w:t>
      </w:r>
    </w:p>
    <w:p w14:paraId="7566FFB5" w14:textId="29609F25" w:rsidR="00106CB3" w:rsidRPr="00434468" w:rsidRDefault="00106CB3" w:rsidP="00106CB3">
      <w:pPr>
        <w:rPr>
          <w:b/>
          <w:sz w:val="24"/>
        </w:rPr>
      </w:pPr>
      <w:r w:rsidRPr="00434468">
        <w:rPr>
          <w:b/>
          <w:sz w:val="24"/>
        </w:rPr>
        <w:t>L</w:t>
      </w:r>
      <w:r w:rsidR="00293565" w:rsidRPr="00434468">
        <w:rPr>
          <w:b/>
          <w:sz w:val="24"/>
        </w:rPr>
        <w:t>ooked-</w:t>
      </w:r>
      <w:r w:rsidRPr="00434468">
        <w:rPr>
          <w:b/>
          <w:sz w:val="24"/>
        </w:rPr>
        <w:t>A</w:t>
      </w:r>
      <w:r w:rsidR="00293565" w:rsidRPr="00434468">
        <w:rPr>
          <w:b/>
          <w:sz w:val="24"/>
        </w:rPr>
        <w:t xml:space="preserve">fter </w:t>
      </w:r>
      <w:r w:rsidRPr="00434468">
        <w:rPr>
          <w:b/>
          <w:sz w:val="24"/>
        </w:rPr>
        <w:t>C</w:t>
      </w:r>
      <w:r w:rsidR="00293565" w:rsidRPr="00434468">
        <w:rPr>
          <w:b/>
          <w:sz w:val="24"/>
        </w:rPr>
        <w:t>hildren</w:t>
      </w:r>
      <w:r w:rsidRPr="00434468">
        <w:rPr>
          <w:b/>
          <w:sz w:val="24"/>
        </w:rPr>
        <w:t xml:space="preserve"> and P</w:t>
      </w:r>
      <w:r w:rsidR="00293565" w:rsidRPr="00434468">
        <w:rPr>
          <w:b/>
          <w:sz w:val="24"/>
        </w:rPr>
        <w:t xml:space="preserve">reviously </w:t>
      </w:r>
      <w:r w:rsidRPr="00434468">
        <w:rPr>
          <w:b/>
          <w:sz w:val="24"/>
        </w:rPr>
        <w:t>L</w:t>
      </w:r>
      <w:r w:rsidR="00293565" w:rsidRPr="00434468">
        <w:rPr>
          <w:b/>
          <w:sz w:val="24"/>
        </w:rPr>
        <w:t>ooked-</w:t>
      </w:r>
      <w:r w:rsidRPr="00434468">
        <w:rPr>
          <w:b/>
          <w:sz w:val="24"/>
        </w:rPr>
        <w:t>A</w:t>
      </w:r>
      <w:r w:rsidR="00293565" w:rsidRPr="00434468">
        <w:rPr>
          <w:b/>
          <w:sz w:val="24"/>
        </w:rPr>
        <w:t xml:space="preserve">fter </w:t>
      </w:r>
      <w:r w:rsidRPr="00434468">
        <w:rPr>
          <w:b/>
          <w:sz w:val="24"/>
        </w:rPr>
        <w:t>C</w:t>
      </w:r>
      <w:r w:rsidR="00293565" w:rsidRPr="00434468">
        <w:rPr>
          <w:b/>
          <w:sz w:val="24"/>
        </w:rPr>
        <w:t>hildren</w:t>
      </w:r>
    </w:p>
    <w:p w14:paraId="66B9802A" w14:textId="6D748EFF" w:rsidR="00106CB3" w:rsidRPr="00434468" w:rsidRDefault="00106CB3" w:rsidP="00106CB3">
      <w:pPr>
        <w:rPr>
          <w:sz w:val="24"/>
        </w:rPr>
      </w:pPr>
      <w:r w:rsidRPr="00434468">
        <w:rPr>
          <w:sz w:val="24"/>
        </w:rPr>
        <w:t>7.1.</w:t>
      </w:r>
      <w:r w:rsidRPr="00434468">
        <w:rPr>
          <w:sz w:val="24"/>
        </w:rPr>
        <w:tab/>
        <w:t>Pupils at the school who are being accommodated, or who have been taken into care, by the LA are legally defined as being ‘</w:t>
      </w:r>
      <w:r w:rsidR="008C0814" w:rsidRPr="00434468">
        <w:rPr>
          <w:sz w:val="24"/>
        </w:rPr>
        <w:t xml:space="preserve">children </w:t>
      </w:r>
      <w:r w:rsidRPr="00434468">
        <w:rPr>
          <w:sz w:val="24"/>
        </w:rPr>
        <w:t xml:space="preserve">looked after’ by the LA. Adopted children are ‘previously </w:t>
      </w:r>
      <w:r w:rsidR="00B3515D" w:rsidRPr="00434468">
        <w:rPr>
          <w:sz w:val="24"/>
        </w:rPr>
        <w:t xml:space="preserve">children </w:t>
      </w:r>
      <w:r w:rsidRPr="00434468">
        <w:rPr>
          <w:sz w:val="24"/>
        </w:rPr>
        <w:t xml:space="preserve">looked after’. </w:t>
      </w:r>
    </w:p>
    <w:p w14:paraId="7576A5EB" w14:textId="55C30CA1" w:rsidR="00106CB3" w:rsidRPr="00434468" w:rsidRDefault="00106CB3" w:rsidP="00106CB3">
      <w:pPr>
        <w:rPr>
          <w:sz w:val="24"/>
        </w:rPr>
      </w:pPr>
      <w:r w:rsidRPr="00434468">
        <w:rPr>
          <w:sz w:val="24"/>
        </w:rPr>
        <w:t>7.</w:t>
      </w:r>
      <w:r w:rsidRPr="00F67D72">
        <w:rPr>
          <w:sz w:val="24"/>
        </w:rPr>
        <w:t>2.</w:t>
      </w:r>
      <w:r w:rsidRPr="00F67D72">
        <w:rPr>
          <w:sz w:val="24"/>
        </w:rPr>
        <w:tab/>
        <w:t>The school has a designated</w:t>
      </w:r>
      <w:r w:rsidR="00B3515D" w:rsidRPr="00F67D72">
        <w:rPr>
          <w:sz w:val="24"/>
        </w:rPr>
        <w:t xml:space="preserve"> </w:t>
      </w:r>
      <w:r w:rsidR="00C83300" w:rsidRPr="00F67D72">
        <w:rPr>
          <w:sz w:val="24"/>
        </w:rPr>
        <w:t>teacher</w:t>
      </w:r>
      <w:r w:rsidRPr="00F67D72">
        <w:rPr>
          <w:sz w:val="24"/>
        </w:rPr>
        <w:t xml:space="preserve"> for coordinating the support for LAC </w:t>
      </w:r>
      <w:r w:rsidR="00F67D72" w:rsidRPr="00F67D72">
        <w:rPr>
          <w:sz w:val="24"/>
        </w:rPr>
        <w:t>or</w:t>
      </w:r>
      <w:r w:rsidRPr="00F67D72">
        <w:rPr>
          <w:sz w:val="24"/>
        </w:rPr>
        <w:t xml:space="preserve"> PLAC.</w:t>
      </w:r>
      <w:r w:rsidRPr="00434468">
        <w:rPr>
          <w:sz w:val="24"/>
        </w:rPr>
        <w:t xml:space="preserve"> </w:t>
      </w:r>
    </w:p>
    <w:p w14:paraId="63C82054" w14:textId="3874043A" w:rsidR="00106CB3" w:rsidRPr="00434468" w:rsidRDefault="00106CB3" w:rsidP="00106CB3">
      <w:pPr>
        <w:rPr>
          <w:sz w:val="24"/>
        </w:rPr>
      </w:pPr>
      <w:r w:rsidRPr="00434468">
        <w:rPr>
          <w:sz w:val="24"/>
        </w:rPr>
        <w:t>7.3.</w:t>
      </w:r>
      <w:r w:rsidRPr="00434468">
        <w:rPr>
          <w:sz w:val="24"/>
        </w:rPr>
        <w:tab/>
        <w:t xml:space="preserve">Where that role is carried out by a person other than the SENDCO, designated teachers will work closely with the SENDCO to ensure that the implications of a child being both looked after and having SEND are fully understood by relevant school staff. </w:t>
      </w:r>
    </w:p>
    <w:p w14:paraId="08926D62" w14:textId="77777777" w:rsidR="00F93687" w:rsidRDefault="00F93687" w:rsidP="00106CB3">
      <w:pPr>
        <w:rPr>
          <w:b/>
          <w:sz w:val="24"/>
        </w:rPr>
      </w:pPr>
    </w:p>
    <w:p w14:paraId="0F8D2F61" w14:textId="0DEE4324" w:rsidR="00106CB3" w:rsidRPr="00434468" w:rsidRDefault="00106CB3" w:rsidP="00106CB3">
      <w:pPr>
        <w:rPr>
          <w:b/>
          <w:sz w:val="24"/>
        </w:rPr>
      </w:pPr>
      <w:r w:rsidRPr="00434468">
        <w:rPr>
          <w:b/>
          <w:sz w:val="24"/>
        </w:rPr>
        <w:lastRenderedPageBreak/>
        <w:t>E</w:t>
      </w:r>
      <w:r w:rsidR="00293565" w:rsidRPr="00434468">
        <w:rPr>
          <w:b/>
          <w:sz w:val="24"/>
        </w:rPr>
        <w:t xml:space="preserve">nglish </w:t>
      </w:r>
      <w:r w:rsidRPr="00434468">
        <w:rPr>
          <w:b/>
          <w:sz w:val="24"/>
        </w:rPr>
        <w:t>A</w:t>
      </w:r>
      <w:r w:rsidR="00293565" w:rsidRPr="00434468">
        <w:rPr>
          <w:b/>
          <w:sz w:val="24"/>
        </w:rPr>
        <w:t xml:space="preserve">dditional </w:t>
      </w:r>
      <w:r w:rsidRPr="00434468">
        <w:rPr>
          <w:b/>
          <w:sz w:val="24"/>
        </w:rPr>
        <w:t>L</w:t>
      </w:r>
      <w:r w:rsidR="00293565" w:rsidRPr="00434468">
        <w:rPr>
          <w:b/>
          <w:sz w:val="24"/>
        </w:rPr>
        <w:t>anguage</w:t>
      </w:r>
    </w:p>
    <w:p w14:paraId="365F4F31" w14:textId="2384FD4D" w:rsidR="00106CB3" w:rsidRPr="00434468" w:rsidRDefault="00106CB3" w:rsidP="00106CB3">
      <w:pPr>
        <w:rPr>
          <w:sz w:val="24"/>
        </w:rPr>
      </w:pPr>
      <w:r w:rsidRPr="00434468">
        <w:rPr>
          <w:sz w:val="24"/>
        </w:rPr>
        <w:t>7.</w:t>
      </w:r>
      <w:r w:rsidR="00936853" w:rsidRPr="00434468">
        <w:rPr>
          <w:sz w:val="24"/>
        </w:rPr>
        <w:t>4</w:t>
      </w:r>
      <w:r w:rsidRPr="00434468">
        <w:rPr>
          <w:sz w:val="24"/>
        </w:rPr>
        <w:t>.</w:t>
      </w:r>
      <w:r w:rsidRPr="00434468">
        <w:rPr>
          <w:sz w:val="24"/>
        </w:rPr>
        <w:tab/>
        <w:t xml:space="preserve">The school will give particular care to the identification and assessment of the SEND of pupils whose first language is not English. </w:t>
      </w:r>
    </w:p>
    <w:p w14:paraId="016DD210" w14:textId="662D18E6" w:rsidR="00106CB3" w:rsidRPr="00434468" w:rsidRDefault="00106CB3" w:rsidP="00106CB3">
      <w:pPr>
        <w:rPr>
          <w:sz w:val="24"/>
        </w:rPr>
      </w:pPr>
      <w:r w:rsidRPr="00434468">
        <w:rPr>
          <w:sz w:val="24"/>
        </w:rPr>
        <w:t>7.</w:t>
      </w:r>
      <w:r w:rsidR="00936853" w:rsidRPr="00434468">
        <w:rPr>
          <w:sz w:val="24"/>
        </w:rPr>
        <w:t>5</w:t>
      </w:r>
      <w:r w:rsidRPr="00434468">
        <w:rPr>
          <w:sz w:val="24"/>
        </w:rPr>
        <w:t>.</w:t>
      </w:r>
      <w:r w:rsidRPr="00434468">
        <w:rPr>
          <w:sz w:val="24"/>
        </w:rPr>
        <w:tab/>
        <w:t xml:space="preserve">The school will consider the pupil within the context of their home, culture and community. </w:t>
      </w:r>
    </w:p>
    <w:p w14:paraId="6D205952" w14:textId="72E73A82" w:rsidR="00106CB3" w:rsidRPr="00434468" w:rsidRDefault="00106CB3" w:rsidP="00106CB3">
      <w:pPr>
        <w:rPr>
          <w:sz w:val="24"/>
        </w:rPr>
      </w:pPr>
      <w:r w:rsidRPr="00434468">
        <w:rPr>
          <w:sz w:val="24"/>
        </w:rPr>
        <w:t>7.</w:t>
      </w:r>
      <w:r w:rsidR="00936853" w:rsidRPr="00434468">
        <w:rPr>
          <w:sz w:val="24"/>
        </w:rPr>
        <w:t>6</w:t>
      </w:r>
      <w:r w:rsidRPr="00434468">
        <w:rPr>
          <w:sz w:val="24"/>
        </w:rPr>
        <w:t>.</w:t>
      </w:r>
      <w:r w:rsidRPr="00434468">
        <w:rPr>
          <w:sz w:val="24"/>
        </w:rPr>
        <w:tab/>
        <w:t xml:space="preserve">Where there is uncertainty about an individual pupil, the school will make full use of any local sources of advice relevant to the language group concerned, drawing on community liaison arrangements wherever they exist.  </w:t>
      </w:r>
    </w:p>
    <w:p w14:paraId="0D0F90C2" w14:textId="7A489530" w:rsidR="00106CB3" w:rsidRPr="00434468" w:rsidRDefault="00106CB3" w:rsidP="00106CB3">
      <w:pPr>
        <w:rPr>
          <w:sz w:val="24"/>
        </w:rPr>
      </w:pPr>
      <w:r w:rsidRPr="00434468">
        <w:rPr>
          <w:sz w:val="24"/>
        </w:rPr>
        <w:t>7.</w:t>
      </w:r>
      <w:r w:rsidR="00936853" w:rsidRPr="00434468">
        <w:rPr>
          <w:sz w:val="24"/>
        </w:rPr>
        <w:t>7</w:t>
      </w:r>
      <w:r w:rsidRPr="00434468">
        <w:rPr>
          <w:sz w:val="24"/>
        </w:rPr>
        <w:t>.</w:t>
      </w:r>
      <w:r w:rsidRPr="00434468">
        <w:rPr>
          <w:sz w:val="24"/>
        </w:rPr>
        <w:tab/>
        <w:t xml:space="preserve">The school appreciates having EAL is not equated to having learning difficulties. At the same time, when pupils with EAL make slow progress, it will not be assumed that their language status is the only reason; they may have SEND. </w:t>
      </w:r>
    </w:p>
    <w:p w14:paraId="5DA2F63C" w14:textId="35E74215" w:rsidR="00106CB3" w:rsidRPr="00434468" w:rsidRDefault="00106CB3" w:rsidP="00106CB3">
      <w:pPr>
        <w:rPr>
          <w:sz w:val="24"/>
        </w:rPr>
      </w:pPr>
      <w:r w:rsidRPr="00434468">
        <w:rPr>
          <w:sz w:val="24"/>
        </w:rPr>
        <w:t>7.</w:t>
      </w:r>
      <w:r w:rsidR="00936853" w:rsidRPr="00434468">
        <w:rPr>
          <w:sz w:val="24"/>
        </w:rPr>
        <w:t>8</w:t>
      </w:r>
      <w:r w:rsidRPr="00434468">
        <w:rPr>
          <w:sz w:val="24"/>
        </w:rPr>
        <w:t>.</w:t>
      </w:r>
      <w:r w:rsidRPr="00434468">
        <w:rPr>
          <w:sz w:val="24"/>
        </w:rPr>
        <w:tab/>
        <w:t>The school will look carefully at all aspects of a pupil’s performance in different subjects to establish whether the problems they have in the classroom are due to limitations in their command of English or arise from SEND.</w:t>
      </w:r>
    </w:p>
    <w:p w14:paraId="5FE2C0DE" w14:textId="0338CF49" w:rsidR="00434468" w:rsidRPr="001301B5" w:rsidRDefault="00434468" w:rsidP="00106CB3"/>
    <w:p w14:paraId="5FE5BA9D" w14:textId="239CC5D2" w:rsidR="000C68DC" w:rsidRDefault="000C68DC" w:rsidP="009B1B35">
      <w:pPr>
        <w:pStyle w:val="Heading1"/>
      </w:pPr>
      <w:r>
        <w:t>Admissions</w:t>
      </w:r>
    </w:p>
    <w:p w14:paraId="095A9746" w14:textId="77777777" w:rsidR="000C68DC" w:rsidRPr="00434468" w:rsidRDefault="000C68DC" w:rsidP="000C68DC">
      <w:pPr>
        <w:rPr>
          <w:sz w:val="24"/>
        </w:rPr>
      </w:pPr>
      <w:r>
        <w:t>8.1.</w:t>
      </w:r>
      <w:r>
        <w:tab/>
      </w:r>
      <w:r w:rsidRPr="00434468">
        <w:rPr>
          <w:sz w:val="24"/>
        </w:rPr>
        <w:t>The school will ensure it meets its duties set under the ‘School Admissions Code’ by:</w:t>
      </w:r>
    </w:p>
    <w:p w14:paraId="2FC26768" w14:textId="77777777" w:rsidR="000C68DC" w:rsidRPr="00434468" w:rsidRDefault="000C68DC" w:rsidP="00050045">
      <w:pPr>
        <w:pStyle w:val="ListParagraph"/>
        <w:numPr>
          <w:ilvl w:val="0"/>
          <w:numId w:val="30"/>
        </w:numPr>
        <w:rPr>
          <w:sz w:val="24"/>
        </w:rPr>
      </w:pPr>
      <w:r w:rsidRPr="00434468">
        <w:rPr>
          <w:sz w:val="24"/>
        </w:rPr>
        <w:t>Not refusing admission for a child that has named the school in their EHC plan.</w:t>
      </w:r>
    </w:p>
    <w:p w14:paraId="7849DDB0" w14:textId="4B4FCBFD" w:rsidR="000C68DC" w:rsidRPr="00434468" w:rsidRDefault="000C68DC" w:rsidP="00050045">
      <w:pPr>
        <w:pStyle w:val="ListParagraph"/>
        <w:numPr>
          <w:ilvl w:val="0"/>
          <w:numId w:val="30"/>
        </w:numPr>
        <w:rPr>
          <w:sz w:val="24"/>
        </w:rPr>
      </w:pPr>
      <w:r w:rsidRPr="00434468">
        <w:rPr>
          <w:sz w:val="24"/>
        </w:rPr>
        <w:t xml:space="preserve">Considering applications from </w:t>
      </w:r>
      <w:r w:rsidR="00293565" w:rsidRPr="00434468">
        <w:rPr>
          <w:sz w:val="24"/>
        </w:rPr>
        <w:t>parents/carers</w:t>
      </w:r>
      <w:r w:rsidRPr="00434468">
        <w:rPr>
          <w:sz w:val="24"/>
        </w:rPr>
        <w:t xml:space="preserve"> of children who have SEND but do not have an EHC plan.</w:t>
      </w:r>
    </w:p>
    <w:p w14:paraId="1306C60F" w14:textId="77777777" w:rsidR="000C68DC" w:rsidRPr="00434468" w:rsidRDefault="000C68DC" w:rsidP="00050045">
      <w:pPr>
        <w:pStyle w:val="ListParagraph"/>
        <w:numPr>
          <w:ilvl w:val="0"/>
          <w:numId w:val="30"/>
        </w:numPr>
        <w:rPr>
          <w:sz w:val="24"/>
        </w:rPr>
      </w:pPr>
      <w:r w:rsidRPr="00434468">
        <w:rPr>
          <w:sz w:val="24"/>
        </w:rPr>
        <w:t>Not refusing admission for a child who has SEND but does not have an EHC plan because the school does not feel able to cater for those needs.</w:t>
      </w:r>
    </w:p>
    <w:p w14:paraId="7BF58F53" w14:textId="77777777" w:rsidR="000C68DC" w:rsidRPr="00434468" w:rsidRDefault="000C68DC" w:rsidP="00050045">
      <w:pPr>
        <w:pStyle w:val="ListParagraph"/>
        <w:numPr>
          <w:ilvl w:val="0"/>
          <w:numId w:val="30"/>
        </w:numPr>
        <w:rPr>
          <w:sz w:val="24"/>
        </w:rPr>
      </w:pPr>
      <w:r w:rsidRPr="00434468">
        <w:rPr>
          <w:sz w:val="24"/>
        </w:rPr>
        <w:t xml:space="preserve">Not refusing admission for a child who does not have an EHC plan. </w:t>
      </w:r>
    </w:p>
    <w:p w14:paraId="64A1FA18" w14:textId="53659AEE" w:rsidR="000C68DC" w:rsidRPr="00434468" w:rsidRDefault="000C68DC" w:rsidP="00050045">
      <w:pPr>
        <w:pStyle w:val="ListParagraph"/>
        <w:numPr>
          <w:ilvl w:val="0"/>
          <w:numId w:val="30"/>
        </w:numPr>
        <w:rPr>
          <w:sz w:val="24"/>
        </w:rPr>
      </w:pPr>
      <w:r w:rsidRPr="00434468">
        <w:rPr>
          <w:sz w:val="24"/>
        </w:rPr>
        <w:t>Adopting fair practices and arrangements in accordance with the ‘School Admissions Code’ for the admission of children without an EHC plan.</w:t>
      </w:r>
    </w:p>
    <w:p w14:paraId="505DC216" w14:textId="06366FD1" w:rsidR="000C68DC" w:rsidRPr="00434468" w:rsidRDefault="000C68DC" w:rsidP="000C68DC">
      <w:pPr>
        <w:rPr>
          <w:sz w:val="24"/>
        </w:rPr>
      </w:pPr>
      <w:r w:rsidRPr="00434468">
        <w:rPr>
          <w:sz w:val="24"/>
        </w:rPr>
        <w:t>8.2.</w:t>
      </w:r>
      <w:r w:rsidRPr="00434468">
        <w:rPr>
          <w:sz w:val="24"/>
        </w:rPr>
        <w:tab/>
        <w:t>Arrangements for the fair admissions of pupils with SEND are outlined in the Admissions Policy and will be published on the school website.</w:t>
      </w:r>
    </w:p>
    <w:p w14:paraId="716C56D3" w14:textId="1E54AB9F" w:rsidR="000C68DC" w:rsidRDefault="000C68DC" w:rsidP="000C68DC"/>
    <w:p w14:paraId="3148BCB8" w14:textId="4E7C9D09" w:rsidR="00F64332" w:rsidRDefault="00F64332" w:rsidP="000C68DC"/>
    <w:p w14:paraId="3021FA8A" w14:textId="77777777" w:rsidR="00F93687" w:rsidRDefault="00F93687" w:rsidP="000C68DC"/>
    <w:p w14:paraId="534B1DED" w14:textId="77777777" w:rsidR="00F93687" w:rsidRDefault="00F93687" w:rsidP="000C68DC"/>
    <w:p w14:paraId="1DA132F8" w14:textId="77777777" w:rsidR="00F64332" w:rsidRDefault="00F64332" w:rsidP="000C68DC"/>
    <w:p w14:paraId="1E00B93A" w14:textId="03880325" w:rsidR="000C68DC" w:rsidRDefault="000C68DC" w:rsidP="009B1B35">
      <w:pPr>
        <w:pStyle w:val="Heading1"/>
      </w:pPr>
      <w:r>
        <w:lastRenderedPageBreak/>
        <w:t xml:space="preserve">Involving pupils and </w:t>
      </w:r>
      <w:r w:rsidR="00293565">
        <w:t>parents/carers</w:t>
      </w:r>
      <w:r>
        <w:t xml:space="preserve"> in decision making</w:t>
      </w:r>
    </w:p>
    <w:p w14:paraId="042EB126" w14:textId="1153DD93" w:rsidR="000C68DC" w:rsidRPr="00434468" w:rsidRDefault="00293565" w:rsidP="000C68DC">
      <w:pPr>
        <w:rPr>
          <w:sz w:val="24"/>
        </w:rPr>
      </w:pPr>
      <w:r w:rsidRPr="00434468">
        <w:rPr>
          <w:sz w:val="24"/>
        </w:rPr>
        <w:t>Parents/carers</w:t>
      </w:r>
      <w:r w:rsidR="000C68DC" w:rsidRPr="00434468">
        <w:rPr>
          <w:sz w:val="24"/>
        </w:rPr>
        <w:t xml:space="preserve"> of pupils with SEND will be encouraged to share their knowledge of their child; the headteacher and SENDCO will give them the confidence that their views and contributions are valued and will be acted upon. </w:t>
      </w:r>
    </w:p>
    <w:p w14:paraId="7DBB1313" w14:textId="079D3293" w:rsidR="000C68DC" w:rsidRPr="00F1128E" w:rsidRDefault="000C68DC" w:rsidP="000C68DC">
      <w:pPr>
        <w:rPr>
          <w:rFonts w:asciiTheme="majorHAnsi" w:hAnsiTheme="majorHAnsi" w:cstheme="majorHAnsi"/>
          <w:sz w:val="24"/>
        </w:rPr>
      </w:pPr>
      <w:r w:rsidRPr="00F1128E">
        <w:rPr>
          <w:rFonts w:asciiTheme="majorHAnsi" w:hAnsiTheme="majorHAnsi" w:cstheme="majorHAnsi"/>
          <w:sz w:val="24"/>
        </w:rPr>
        <w:t>9.1.</w:t>
      </w:r>
      <w:r w:rsidRPr="00F1128E">
        <w:rPr>
          <w:rFonts w:asciiTheme="majorHAnsi" w:hAnsiTheme="majorHAnsi" w:cstheme="majorHAnsi"/>
          <w:sz w:val="24"/>
        </w:rPr>
        <w:tab/>
      </w:r>
      <w:r w:rsidR="00293565" w:rsidRPr="00F1128E">
        <w:rPr>
          <w:rFonts w:asciiTheme="majorHAnsi" w:hAnsiTheme="majorHAnsi" w:cstheme="majorHAnsi"/>
          <w:sz w:val="24"/>
        </w:rPr>
        <w:t>Parents/carers</w:t>
      </w:r>
      <w:r w:rsidRPr="00F1128E">
        <w:rPr>
          <w:rFonts w:asciiTheme="majorHAnsi" w:hAnsiTheme="majorHAnsi" w:cstheme="majorHAnsi"/>
          <w:sz w:val="24"/>
        </w:rPr>
        <w:t xml:space="preserve"> will always be notified when the school provides their child with SEND support.  </w:t>
      </w:r>
    </w:p>
    <w:p w14:paraId="0CD7A98E" w14:textId="7DFEB3A7" w:rsidR="000C68DC" w:rsidRPr="00F1128E" w:rsidRDefault="000C68DC" w:rsidP="000C68DC">
      <w:pPr>
        <w:rPr>
          <w:rFonts w:asciiTheme="majorHAnsi" w:hAnsiTheme="majorHAnsi" w:cstheme="majorHAnsi"/>
          <w:sz w:val="24"/>
        </w:rPr>
      </w:pPr>
      <w:r w:rsidRPr="00F1128E">
        <w:rPr>
          <w:rFonts w:asciiTheme="majorHAnsi" w:hAnsiTheme="majorHAnsi" w:cstheme="majorHAnsi"/>
          <w:sz w:val="24"/>
        </w:rPr>
        <w:t>9.2.</w:t>
      </w:r>
      <w:r w:rsidRPr="00F1128E">
        <w:rPr>
          <w:rFonts w:asciiTheme="majorHAnsi" w:hAnsiTheme="majorHAnsi" w:cstheme="majorHAnsi"/>
          <w:sz w:val="24"/>
        </w:rPr>
        <w:tab/>
        <w:t>Decisions about education will not unnecessarily disrupt a pupil’s education or any health treatment underway.</w:t>
      </w:r>
    </w:p>
    <w:p w14:paraId="23DC696C" w14:textId="77959CB0" w:rsidR="000C68DC" w:rsidRPr="00F1128E" w:rsidRDefault="000C68DC" w:rsidP="000C68DC">
      <w:pPr>
        <w:rPr>
          <w:rFonts w:asciiTheme="majorHAnsi" w:hAnsiTheme="majorHAnsi" w:cstheme="majorHAnsi"/>
          <w:sz w:val="24"/>
        </w:rPr>
      </w:pPr>
      <w:r w:rsidRPr="00F1128E">
        <w:rPr>
          <w:rFonts w:asciiTheme="majorHAnsi" w:hAnsiTheme="majorHAnsi" w:cstheme="majorHAnsi"/>
          <w:sz w:val="24"/>
        </w:rPr>
        <w:t>9.3.</w:t>
      </w:r>
      <w:r w:rsidRPr="00F1128E">
        <w:rPr>
          <w:rFonts w:asciiTheme="majorHAnsi" w:hAnsiTheme="majorHAnsi" w:cstheme="majorHAnsi"/>
          <w:sz w:val="24"/>
        </w:rPr>
        <w:tab/>
        <w:t xml:space="preserve">The planning that the school implements will help </w:t>
      </w:r>
      <w:r w:rsidR="00293565" w:rsidRPr="00F1128E">
        <w:rPr>
          <w:rFonts w:asciiTheme="majorHAnsi" w:hAnsiTheme="majorHAnsi" w:cstheme="majorHAnsi"/>
          <w:sz w:val="24"/>
        </w:rPr>
        <w:t>parents/carers</w:t>
      </w:r>
      <w:r w:rsidRPr="00F1128E">
        <w:rPr>
          <w:rFonts w:asciiTheme="majorHAnsi" w:hAnsiTheme="majorHAnsi" w:cstheme="majorHAnsi"/>
          <w:sz w:val="24"/>
        </w:rPr>
        <w:t xml:space="preserve"> and pupils with SEND express their needs, wishes and goals, and will:</w:t>
      </w:r>
    </w:p>
    <w:p w14:paraId="1D797B83" w14:textId="77777777" w:rsidR="000C68DC" w:rsidRPr="00434468" w:rsidRDefault="000C68DC" w:rsidP="00050045">
      <w:pPr>
        <w:pStyle w:val="ListParagraph"/>
        <w:numPr>
          <w:ilvl w:val="0"/>
          <w:numId w:val="31"/>
        </w:numPr>
        <w:rPr>
          <w:sz w:val="24"/>
        </w:rPr>
      </w:pPr>
      <w:r w:rsidRPr="00434468">
        <w:rPr>
          <w:sz w:val="24"/>
        </w:rPr>
        <w:t>Focus on the pupil as an individual, not allowing their SEND to become a label.</w:t>
      </w:r>
    </w:p>
    <w:p w14:paraId="35FED6E2" w14:textId="0C2CBF73" w:rsidR="000C68DC" w:rsidRPr="00434468" w:rsidRDefault="000C68DC" w:rsidP="00050045">
      <w:pPr>
        <w:pStyle w:val="ListParagraph"/>
        <w:numPr>
          <w:ilvl w:val="0"/>
          <w:numId w:val="31"/>
        </w:numPr>
        <w:rPr>
          <w:sz w:val="24"/>
        </w:rPr>
      </w:pPr>
      <w:r w:rsidRPr="00434468">
        <w:rPr>
          <w:sz w:val="24"/>
        </w:rPr>
        <w:t xml:space="preserve">Be easy for pupils and their </w:t>
      </w:r>
      <w:r w:rsidR="00293565" w:rsidRPr="00434468">
        <w:rPr>
          <w:sz w:val="24"/>
        </w:rPr>
        <w:t>parents/carers</w:t>
      </w:r>
      <w:r w:rsidRPr="00434468">
        <w:rPr>
          <w:sz w:val="24"/>
        </w:rPr>
        <w:t xml:space="preserve"> to understand by using clear, ordinary language and images, rather than professional jargon.</w:t>
      </w:r>
    </w:p>
    <w:p w14:paraId="213DF936" w14:textId="77777777" w:rsidR="000C68DC" w:rsidRPr="00434468" w:rsidRDefault="000C68DC" w:rsidP="00050045">
      <w:pPr>
        <w:pStyle w:val="ListParagraph"/>
        <w:numPr>
          <w:ilvl w:val="0"/>
          <w:numId w:val="31"/>
        </w:numPr>
        <w:rPr>
          <w:sz w:val="24"/>
        </w:rPr>
      </w:pPr>
      <w:r w:rsidRPr="00434468">
        <w:rPr>
          <w:sz w:val="24"/>
        </w:rPr>
        <w:t>Highlight the pupil’s strengths and capabilities.</w:t>
      </w:r>
    </w:p>
    <w:p w14:paraId="238E6EAA" w14:textId="77777777" w:rsidR="000C68DC" w:rsidRPr="00434468" w:rsidRDefault="000C68DC" w:rsidP="00050045">
      <w:pPr>
        <w:pStyle w:val="ListParagraph"/>
        <w:numPr>
          <w:ilvl w:val="0"/>
          <w:numId w:val="31"/>
        </w:numPr>
        <w:rPr>
          <w:sz w:val="24"/>
        </w:rPr>
      </w:pPr>
      <w:r w:rsidRPr="00434468">
        <w:rPr>
          <w:sz w:val="24"/>
        </w:rPr>
        <w:t>Enable the pupil, and those who know them best, to say what they have done, what they are interested in and what outcomes they are seeking in the future.</w:t>
      </w:r>
    </w:p>
    <w:p w14:paraId="369AA177" w14:textId="77777777" w:rsidR="000C68DC" w:rsidRPr="00434468" w:rsidRDefault="000C68DC" w:rsidP="00050045">
      <w:pPr>
        <w:pStyle w:val="ListParagraph"/>
        <w:numPr>
          <w:ilvl w:val="0"/>
          <w:numId w:val="31"/>
        </w:numPr>
        <w:rPr>
          <w:sz w:val="24"/>
        </w:rPr>
      </w:pPr>
      <w:r w:rsidRPr="00434468">
        <w:rPr>
          <w:sz w:val="24"/>
        </w:rPr>
        <w:t>Tailor support to the needs of the individual.</w:t>
      </w:r>
    </w:p>
    <w:p w14:paraId="290BD808" w14:textId="7E45086A" w:rsidR="000C68DC" w:rsidRPr="00434468" w:rsidRDefault="000C68DC" w:rsidP="00050045">
      <w:pPr>
        <w:pStyle w:val="ListParagraph"/>
        <w:numPr>
          <w:ilvl w:val="0"/>
          <w:numId w:val="31"/>
        </w:numPr>
        <w:rPr>
          <w:sz w:val="24"/>
        </w:rPr>
      </w:pPr>
      <w:r w:rsidRPr="00434468">
        <w:rPr>
          <w:sz w:val="24"/>
        </w:rPr>
        <w:t xml:space="preserve">Organise assessments or referrals to minimise demands on </w:t>
      </w:r>
      <w:r w:rsidR="00293565" w:rsidRPr="00434468">
        <w:rPr>
          <w:sz w:val="24"/>
        </w:rPr>
        <w:t>parents/carers</w:t>
      </w:r>
      <w:r w:rsidRPr="00434468">
        <w:rPr>
          <w:sz w:val="24"/>
        </w:rPr>
        <w:t>, where appropriate and possible.</w:t>
      </w:r>
    </w:p>
    <w:p w14:paraId="0B19861C" w14:textId="5442FDB4" w:rsidR="000C68DC" w:rsidRPr="00F67D72" w:rsidRDefault="000C68DC" w:rsidP="00050045">
      <w:pPr>
        <w:pStyle w:val="ListParagraph"/>
        <w:numPr>
          <w:ilvl w:val="0"/>
          <w:numId w:val="31"/>
        </w:numPr>
        <w:rPr>
          <w:sz w:val="24"/>
        </w:rPr>
      </w:pPr>
      <w:r w:rsidRPr="00434468">
        <w:rPr>
          <w:sz w:val="24"/>
        </w:rPr>
        <w:t xml:space="preserve">Bring together relevant professionals to discuss and agree together the </w:t>
      </w:r>
      <w:r w:rsidRPr="00F67D72">
        <w:rPr>
          <w:sz w:val="24"/>
        </w:rPr>
        <w:t>overall approach.</w:t>
      </w:r>
    </w:p>
    <w:p w14:paraId="4AB9FC4E" w14:textId="5573C532" w:rsidR="000C68DC" w:rsidRPr="00F1128E" w:rsidRDefault="000C68DC" w:rsidP="000C68DC">
      <w:pPr>
        <w:rPr>
          <w:rFonts w:asciiTheme="majorHAnsi" w:hAnsiTheme="majorHAnsi" w:cstheme="majorHAnsi"/>
          <w:sz w:val="24"/>
        </w:rPr>
      </w:pPr>
      <w:r w:rsidRPr="00F67D72">
        <w:rPr>
          <w:rFonts w:asciiTheme="majorHAnsi" w:hAnsiTheme="majorHAnsi" w:cstheme="majorHAnsi"/>
          <w:sz w:val="24"/>
        </w:rPr>
        <w:t>9.4.</w:t>
      </w:r>
      <w:r w:rsidRPr="00F67D72">
        <w:rPr>
          <w:rFonts w:asciiTheme="majorHAnsi" w:hAnsiTheme="majorHAnsi" w:cstheme="majorHAnsi"/>
          <w:sz w:val="24"/>
        </w:rPr>
        <w:tab/>
        <w:t xml:space="preserve"> </w:t>
      </w:r>
      <w:r w:rsidR="00E022E7" w:rsidRPr="00F67D72">
        <w:rPr>
          <w:rFonts w:asciiTheme="majorHAnsi" w:hAnsiTheme="majorHAnsi" w:cstheme="majorHAnsi"/>
          <w:sz w:val="24"/>
        </w:rPr>
        <w:t>The class teacher, supported by the SENDCO, will meet with pupils and their parents/carers at least six times per academic year for pupils at High Level Need (HLN) and three times per year at Low Level Need (LLN) to set clear outcomes, review progress, discuss activities and support, and identify parental responsibilities through the review of Assess Plan Do Review Support Plans.</w:t>
      </w:r>
      <w:r w:rsidR="00E022E7">
        <w:rPr>
          <w:rFonts w:asciiTheme="majorHAnsi" w:hAnsiTheme="majorHAnsi" w:cstheme="majorHAnsi"/>
          <w:sz w:val="24"/>
        </w:rPr>
        <w:t xml:space="preserve"> </w:t>
      </w:r>
      <w:r w:rsidRPr="00F1128E">
        <w:rPr>
          <w:rFonts w:asciiTheme="majorHAnsi" w:hAnsiTheme="majorHAnsi" w:cstheme="majorHAnsi"/>
          <w:sz w:val="24"/>
        </w:rPr>
        <w:t xml:space="preserve">In addition to this, </w:t>
      </w:r>
      <w:r w:rsidR="00293565" w:rsidRPr="00F1128E">
        <w:rPr>
          <w:rFonts w:asciiTheme="majorHAnsi" w:hAnsiTheme="majorHAnsi" w:cstheme="majorHAnsi"/>
          <w:sz w:val="24"/>
        </w:rPr>
        <w:t>parents/carers</w:t>
      </w:r>
      <w:r w:rsidRPr="00F1128E">
        <w:rPr>
          <w:rFonts w:asciiTheme="majorHAnsi" w:hAnsiTheme="majorHAnsi" w:cstheme="majorHAnsi"/>
          <w:sz w:val="24"/>
        </w:rPr>
        <w:t xml:space="preserve"> will also review their child’s progress through </w:t>
      </w:r>
      <w:r w:rsidR="00733B89" w:rsidRPr="00F1128E">
        <w:rPr>
          <w:rFonts w:asciiTheme="majorHAnsi" w:hAnsiTheme="majorHAnsi" w:cstheme="majorHAnsi"/>
          <w:sz w:val="24"/>
        </w:rPr>
        <w:t>Parents</w:t>
      </w:r>
      <w:r w:rsidRPr="00F1128E">
        <w:rPr>
          <w:rFonts w:asciiTheme="majorHAnsi" w:hAnsiTheme="majorHAnsi" w:cstheme="majorHAnsi"/>
          <w:sz w:val="24"/>
        </w:rPr>
        <w:t>’ Evening and reports</w:t>
      </w:r>
      <w:r w:rsidR="00E022E7">
        <w:rPr>
          <w:rFonts w:asciiTheme="majorHAnsi" w:hAnsiTheme="majorHAnsi" w:cstheme="majorHAnsi"/>
          <w:sz w:val="24"/>
        </w:rPr>
        <w:t>.</w:t>
      </w:r>
    </w:p>
    <w:p w14:paraId="1D2F516D" w14:textId="303E6576" w:rsidR="00733B89" w:rsidRPr="00F1128E" w:rsidRDefault="000C68DC" w:rsidP="00733B89">
      <w:pPr>
        <w:rPr>
          <w:rFonts w:asciiTheme="majorHAnsi" w:hAnsiTheme="majorHAnsi" w:cstheme="majorHAnsi"/>
          <w:sz w:val="24"/>
        </w:rPr>
      </w:pPr>
      <w:r w:rsidRPr="00F1128E">
        <w:rPr>
          <w:rFonts w:asciiTheme="majorHAnsi" w:hAnsiTheme="majorHAnsi" w:cstheme="majorHAnsi"/>
          <w:sz w:val="24"/>
        </w:rPr>
        <w:t xml:space="preserve">9.5.    Pupils are invited to share their views through the information captured in </w:t>
      </w:r>
      <w:r w:rsidR="00733B89" w:rsidRPr="00F1128E">
        <w:rPr>
          <w:rFonts w:asciiTheme="majorHAnsi" w:hAnsiTheme="majorHAnsi" w:cstheme="majorHAnsi"/>
          <w:sz w:val="24"/>
        </w:rPr>
        <w:t xml:space="preserve">Assess </w:t>
      </w:r>
      <w:r w:rsidRPr="00F1128E">
        <w:rPr>
          <w:rFonts w:asciiTheme="majorHAnsi" w:hAnsiTheme="majorHAnsi" w:cstheme="majorHAnsi"/>
          <w:sz w:val="24"/>
        </w:rPr>
        <w:t>P</w:t>
      </w:r>
      <w:r w:rsidR="00733B89" w:rsidRPr="00F1128E">
        <w:rPr>
          <w:rFonts w:asciiTheme="majorHAnsi" w:hAnsiTheme="majorHAnsi" w:cstheme="majorHAnsi"/>
          <w:sz w:val="24"/>
        </w:rPr>
        <w:t xml:space="preserve">lan </w:t>
      </w:r>
      <w:r w:rsidRPr="00F1128E">
        <w:rPr>
          <w:rFonts w:asciiTheme="majorHAnsi" w:hAnsiTheme="majorHAnsi" w:cstheme="majorHAnsi"/>
          <w:sz w:val="24"/>
        </w:rPr>
        <w:t>D</w:t>
      </w:r>
      <w:r w:rsidR="00733B89" w:rsidRPr="00F1128E">
        <w:rPr>
          <w:rFonts w:asciiTheme="majorHAnsi" w:hAnsiTheme="majorHAnsi" w:cstheme="majorHAnsi"/>
          <w:sz w:val="24"/>
        </w:rPr>
        <w:t xml:space="preserve">o </w:t>
      </w:r>
      <w:r w:rsidRPr="00F1128E">
        <w:rPr>
          <w:rFonts w:asciiTheme="majorHAnsi" w:hAnsiTheme="majorHAnsi" w:cstheme="majorHAnsi"/>
          <w:sz w:val="24"/>
        </w:rPr>
        <w:t>R</w:t>
      </w:r>
      <w:r w:rsidR="00733B89" w:rsidRPr="00F1128E">
        <w:rPr>
          <w:rFonts w:asciiTheme="majorHAnsi" w:hAnsiTheme="majorHAnsi" w:cstheme="majorHAnsi"/>
          <w:sz w:val="24"/>
        </w:rPr>
        <w:t>eview</w:t>
      </w:r>
      <w:r w:rsidRPr="00F1128E">
        <w:rPr>
          <w:rFonts w:asciiTheme="majorHAnsi" w:hAnsiTheme="majorHAnsi" w:cstheme="majorHAnsi"/>
          <w:sz w:val="24"/>
        </w:rPr>
        <w:t xml:space="preserve"> Support Plans and by being i</w:t>
      </w:r>
      <w:r w:rsidR="00733B89" w:rsidRPr="00F1128E">
        <w:rPr>
          <w:rFonts w:asciiTheme="majorHAnsi" w:hAnsiTheme="majorHAnsi" w:cstheme="majorHAnsi"/>
          <w:sz w:val="24"/>
        </w:rPr>
        <w:t>nvited to attend the</w:t>
      </w:r>
      <w:r w:rsidRPr="00F1128E">
        <w:rPr>
          <w:rFonts w:asciiTheme="majorHAnsi" w:hAnsiTheme="majorHAnsi" w:cstheme="majorHAnsi"/>
          <w:sz w:val="24"/>
        </w:rPr>
        <w:t xml:space="preserve"> review meetings. Children with EHC Plans </w:t>
      </w:r>
      <w:r w:rsidR="00733B89" w:rsidRPr="00F1128E">
        <w:rPr>
          <w:rFonts w:asciiTheme="majorHAnsi" w:hAnsiTheme="majorHAnsi" w:cstheme="majorHAnsi"/>
          <w:sz w:val="24"/>
        </w:rPr>
        <w:t>are part of an annual review and present their views to those present. They listen to what the adults involved admire about them and review their progres</w:t>
      </w:r>
      <w:r w:rsidR="00E022E7">
        <w:rPr>
          <w:rFonts w:asciiTheme="majorHAnsi" w:hAnsiTheme="majorHAnsi" w:cstheme="majorHAnsi"/>
          <w:sz w:val="24"/>
        </w:rPr>
        <w:t>s</w:t>
      </w:r>
      <w:r w:rsidR="00733B89" w:rsidRPr="00F1128E">
        <w:rPr>
          <w:rFonts w:asciiTheme="majorHAnsi" w:hAnsiTheme="majorHAnsi" w:cstheme="majorHAnsi"/>
          <w:sz w:val="24"/>
        </w:rPr>
        <w:t xml:space="preserve"> since review their meeting. </w:t>
      </w:r>
      <w:r w:rsidR="00E022E7" w:rsidRPr="00E022E7">
        <w:rPr>
          <w:rFonts w:asciiTheme="majorHAnsi" w:hAnsiTheme="majorHAnsi" w:cstheme="majorHAnsi"/>
          <w:sz w:val="24"/>
          <w:highlight w:val="cyan"/>
        </w:rPr>
        <w:t>In a small number of cases, this may not be appropriate, and a discussion will take place with parents / carers on how to include the child as their age / stage allows.</w:t>
      </w:r>
      <w:r w:rsidR="00E022E7" w:rsidRPr="00E022E7">
        <w:rPr>
          <w:rFonts w:asciiTheme="majorHAnsi" w:hAnsiTheme="majorHAnsi" w:cstheme="majorHAnsi"/>
          <w:sz w:val="24"/>
        </w:rPr>
        <w:t xml:space="preserve"> </w:t>
      </w:r>
    </w:p>
    <w:p w14:paraId="56824087" w14:textId="4C2D1F9F" w:rsidR="00336081" w:rsidRDefault="00336081" w:rsidP="000C68DC"/>
    <w:p w14:paraId="7A22F432" w14:textId="29FF0F69" w:rsidR="00F64332" w:rsidRDefault="00F64332" w:rsidP="000C68DC"/>
    <w:p w14:paraId="7039FC21" w14:textId="77777777" w:rsidR="00990E9E" w:rsidRPr="0095382C" w:rsidRDefault="00990E9E" w:rsidP="00F1128E">
      <w:pPr>
        <w:pStyle w:val="Heading1"/>
        <w:ind w:left="-210"/>
      </w:pPr>
      <w:r w:rsidRPr="0095382C">
        <w:lastRenderedPageBreak/>
        <w:t xml:space="preserve">Joint commissioning, planning and delivery </w:t>
      </w:r>
    </w:p>
    <w:p w14:paraId="7B8A6FF3" w14:textId="77777777" w:rsidR="00990E9E" w:rsidRPr="00F1128E" w:rsidRDefault="00990E9E" w:rsidP="00F1128E">
      <w:pPr>
        <w:pStyle w:val="TSB-Level1Numbers"/>
        <w:ind w:left="482"/>
        <w:rPr>
          <w:sz w:val="24"/>
        </w:rPr>
      </w:pPr>
      <w:r w:rsidRPr="00F1128E">
        <w:rPr>
          <w:sz w:val="24"/>
        </w:rPr>
        <w:t xml:space="preserve">The school is committed to ensuring that pupils with SEND can achieve their ambitions and the best possible educational outcomes, as well as other opportunities, such as securing employment and living as independently as possible. </w:t>
      </w:r>
    </w:p>
    <w:p w14:paraId="08F5C820" w14:textId="77777777" w:rsidR="00990E9E" w:rsidRPr="00F1128E" w:rsidRDefault="00990E9E" w:rsidP="00F1128E">
      <w:pPr>
        <w:pStyle w:val="TSB-Level1Numbers"/>
        <w:ind w:left="482"/>
        <w:rPr>
          <w:sz w:val="24"/>
        </w:rPr>
      </w:pPr>
      <w:r w:rsidRPr="00F1128E">
        <w:rPr>
          <w:sz w:val="24"/>
        </w:rPr>
        <w:t>The school will work closely with local education, health and social care services to ensure pupils get the right support.</w:t>
      </w:r>
    </w:p>
    <w:p w14:paraId="580B1711" w14:textId="77777777" w:rsidR="00990E9E" w:rsidRPr="00F1128E" w:rsidRDefault="00990E9E" w:rsidP="00F1128E">
      <w:pPr>
        <w:pStyle w:val="TSB-Level1Numbers"/>
        <w:ind w:left="482"/>
        <w:rPr>
          <w:sz w:val="24"/>
        </w:rPr>
      </w:pPr>
      <w:r w:rsidRPr="00F1128E">
        <w:rPr>
          <w:sz w:val="24"/>
        </w:rPr>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6A1744E2" w14:textId="77777777" w:rsidR="00990E9E" w:rsidRPr="00F1128E" w:rsidRDefault="00990E9E" w:rsidP="00F1128E">
      <w:pPr>
        <w:pStyle w:val="TSB-Level1Numbers"/>
        <w:ind w:left="482"/>
        <w:rPr>
          <w:sz w:val="24"/>
        </w:rPr>
      </w:pPr>
      <w:r w:rsidRPr="00F1128E">
        <w:rPr>
          <w:sz w:val="24"/>
        </w:rPr>
        <w:t>The school’s Data Protection Policy will be adhered to at all times.</w:t>
      </w:r>
    </w:p>
    <w:p w14:paraId="19BA8352" w14:textId="77777777" w:rsidR="00990E9E" w:rsidRPr="00F1128E" w:rsidRDefault="00990E9E" w:rsidP="00F1128E">
      <w:pPr>
        <w:pStyle w:val="TSB-Level1Numbers"/>
        <w:ind w:left="482"/>
        <w:rPr>
          <w:sz w:val="24"/>
        </w:rPr>
      </w:pPr>
      <w:r w:rsidRPr="00F1128E">
        <w:rPr>
          <w:sz w:val="24"/>
        </w:rPr>
        <w:t>The school will plan, deliver and monitor services against how well outcomes have been met, including, but not limited to:</w:t>
      </w:r>
    </w:p>
    <w:p w14:paraId="234CA5E0" w14:textId="77777777" w:rsidR="00990E9E" w:rsidRPr="00434468" w:rsidRDefault="00990E9E" w:rsidP="000A5094">
      <w:pPr>
        <w:pStyle w:val="TSB-PolicyBullets"/>
        <w:rPr>
          <w:rFonts w:asciiTheme="majorHAnsi" w:hAnsiTheme="majorHAnsi" w:cstheme="majorHAnsi"/>
          <w:sz w:val="24"/>
          <w:szCs w:val="24"/>
        </w:rPr>
      </w:pPr>
      <w:r w:rsidRPr="00434468">
        <w:rPr>
          <w:rFonts w:asciiTheme="majorHAnsi" w:hAnsiTheme="majorHAnsi" w:cstheme="majorHAnsi"/>
          <w:sz w:val="24"/>
          <w:szCs w:val="24"/>
        </w:rPr>
        <w:t>Improved educational progress and outcomes for pupils with SEND.</w:t>
      </w:r>
    </w:p>
    <w:p w14:paraId="4E8447FC" w14:textId="77777777" w:rsidR="00990E9E" w:rsidRPr="00434468" w:rsidRDefault="00990E9E" w:rsidP="000A5094">
      <w:pPr>
        <w:pStyle w:val="TSB-PolicyBullets"/>
        <w:rPr>
          <w:rFonts w:asciiTheme="majorHAnsi" w:hAnsiTheme="majorHAnsi" w:cstheme="majorHAnsi"/>
          <w:sz w:val="24"/>
          <w:szCs w:val="24"/>
        </w:rPr>
      </w:pPr>
      <w:r w:rsidRPr="00434468">
        <w:rPr>
          <w:rFonts w:asciiTheme="majorHAnsi" w:hAnsiTheme="majorHAnsi" w:cstheme="majorHAnsi"/>
          <w:sz w:val="24"/>
          <w:szCs w:val="24"/>
        </w:rPr>
        <w:t>Increasing the identification of pupils with SEND prior to school entry.</w:t>
      </w:r>
    </w:p>
    <w:p w14:paraId="43CA5E92" w14:textId="77777777" w:rsidR="00990E9E" w:rsidRPr="00F1128E" w:rsidRDefault="00990E9E" w:rsidP="00F1128E">
      <w:pPr>
        <w:pStyle w:val="TSB-Level1Numbers"/>
        <w:ind w:left="482"/>
        <w:rPr>
          <w:sz w:val="24"/>
        </w:rPr>
      </w:pPr>
      <w:r w:rsidRPr="00F1128E">
        <w:rPr>
          <w:sz w:val="24"/>
        </w:rPr>
        <w:t>Where pupils with SEND also have a medical condition, their provision will be planned and delivered in coordination with the EHC plan.</w:t>
      </w:r>
    </w:p>
    <w:p w14:paraId="459AE094" w14:textId="77777777" w:rsidR="00990E9E" w:rsidRPr="00F1128E" w:rsidRDefault="00990E9E" w:rsidP="00F1128E">
      <w:pPr>
        <w:pStyle w:val="TSB-Level1Numbers"/>
        <w:ind w:left="482"/>
        <w:rPr>
          <w:sz w:val="24"/>
        </w:rPr>
      </w:pPr>
      <w:r w:rsidRPr="00F1128E">
        <w:rPr>
          <w:sz w:val="24"/>
        </w:rPr>
        <w:t xml:space="preserve">SEND support will be adapted and/or replaced depending on its effectiveness in achieving the agreed outcomes. </w:t>
      </w:r>
    </w:p>
    <w:p w14:paraId="29E3CEE6" w14:textId="77777777" w:rsidR="00990E9E" w:rsidRPr="00434468" w:rsidRDefault="00990E9E" w:rsidP="000C68DC">
      <w:pPr>
        <w:rPr>
          <w:rFonts w:asciiTheme="majorHAnsi" w:hAnsiTheme="majorHAnsi" w:cstheme="majorHAnsi"/>
          <w:sz w:val="24"/>
          <w:szCs w:val="24"/>
        </w:rPr>
      </w:pPr>
    </w:p>
    <w:p w14:paraId="0C2C7C59" w14:textId="45ABA893" w:rsidR="00990E9E" w:rsidRPr="00434468" w:rsidRDefault="00990E9E" w:rsidP="009B1B35">
      <w:pPr>
        <w:pStyle w:val="Heading1"/>
      </w:pPr>
      <w:r w:rsidRPr="00434468">
        <w:t>Funding</w:t>
      </w:r>
    </w:p>
    <w:p w14:paraId="21AB1789" w14:textId="77777777" w:rsidR="00990E9E" w:rsidRPr="00434468" w:rsidRDefault="00990E9E" w:rsidP="00990E9E">
      <w:pPr>
        <w:rPr>
          <w:rFonts w:asciiTheme="majorHAnsi" w:hAnsiTheme="majorHAnsi" w:cstheme="majorHAnsi"/>
          <w:sz w:val="24"/>
          <w:szCs w:val="24"/>
        </w:rPr>
      </w:pPr>
      <w:r w:rsidRPr="00434468">
        <w:rPr>
          <w:rFonts w:asciiTheme="majorHAnsi" w:hAnsiTheme="majorHAnsi" w:cstheme="majorHAnsi"/>
          <w:sz w:val="24"/>
          <w:szCs w:val="24"/>
        </w:rPr>
        <w:t>11.1.</w:t>
      </w:r>
      <w:r w:rsidRPr="00434468">
        <w:rPr>
          <w:rFonts w:asciiTheme="majorHAnsi" w:hAnsiTheme="majorHAnsi" w:cstheme="majorHAnsi"/>
          <w:sz w:val="24"/>
          <w:szCs w:val="24"/>
        </w:rPr>
        <w:tab/>
        <w:t>The school will allocate the appropriate amount of core per-pupil funding and notional SEND budget outlined in the Local Offer for the SEND provision of its pupils.</w:t>
      </w:r>
    </w:p>
    <w:p w14:paraId="59E541AD" w14:textId="4CC8C54C" w:rsidR="001301B5" w:rsidRPr="00434468" w:rsidRDefault="00990E9E" w:rsidP="00990E9E">
      <w:pPr>
        <w:rPr>
          <w:rFonts w:asciiTheme="majorHAnsi" w:hAnsiTheme="majorHAnsi" w:cstheme="majorHAnsi"/>
          <w:sz w:val="24"/>
          <w:szCs w:val="24"/>
        </w:rPr>
      </w:pPr>
      <w:r w:rsidRPr="00434468">
        <w:rPr>
          <w:rFonts w:asciiTheme="majorHAnsi" w:hAnsiTheme="majorHAnsi" w:cstheme="majorHAnsi"/>
          <w:sz w:val="24"/>
          <w:szCs w:val="24"/>
        </w:rPr>
        <w:t>11.2.</w:t>
      </w:r>
      <w:r w:rsidRPr="00434468">
        <w:rPr>
          <w:rFonts w:asciiTheme="majorHAnsi" w:hAnsiTheme="majorHAnsi" w:cstheme="majorHAnsi"/>
          <w:sz w:val="24"/>
          <w:szCs w:val="24"/>
        </w:rPr>
        <w:tab/>
        <w:t>Personal budgets are allocated from the LA’s high needs funding block; the school will continue to make SEND provision from its own budgets, even if a pupil has an EHC plan.</w:t>
      </w:r>
    </w:p>
    <w:p w14:paraId="6BC721C7" w14:textId="4DCC3EDA" w:rsidR="00F1128E" w:rsidRDefault="00F1128E" w:rsidP="00990E9E"/>
    <w:p w14:paraId="2F940AE3" w14:textId="2A170815" w:rsidR="004C72BC" w:rsidRDefault="004C72BC" w:rsidP="00990E9E"/>
    <w:p w14:paraId="509DE7EB" w14:textId="41CA6229" w:rsidR="00F64332" w:rsidRDefault="00F64332" w:rsidP="00990E9E"/>
    <w:p w14:paraId="0C249BE2" w14:textId="77777777" w:rsidR="00F64332" w:rsidRDefault="00F64332" w:rsidP="00990E9E"/>
    <w:p w14:paraId="55E15D6F" w14:textId="77777777" w:rsidR="00F64332" w:rsidRDefault="00F64332" w:rsidP="00990E9E"/>
    <w:p w14:paraId="01D17678" w14:textId="587E7623" w:rsidR="00990E9E" w:rsidRDefault="00990E9E" w:rsidP="009B1B35">
      <w:pPr>
        <w:pStyle w:val="Heading1"/>
      </w:pPr>
      <w:r>
        <w:lastRenderedPageBreak/>
        <w:t>Local Offer</w:t>
      </w:r>
    </w:p>
    <w:p w14:paraId="6189E84B" w14:textId="24A90953" w:rsidR="008C2202" w:rsidRPr="00434468" w:rsidRDefault="00FD1C11" w:rsidP="008C2202">
      <w:pPr>
        <w:rPr>
          <w:sz w:val="24"/>
        </w:rPr>
      </w:pPr>
      <w:r>
        <w:t xml:space="preserve">12.1   </w:t>
      </w:r>
      <w:r w:rsidR="00691ECF">
        <w:rPr>
          <w:sz w:val="24"/>
        </w:rPr>
        <w:t xml:space="preserve">Oldham </w:t>
      </w:r>
      <w:r w:rsidR="008C2202" w:rsidRPr="00434468">
        <w:rPr>
          <w:sz w:val="24"/>
        </w:rPr>
        <w:t>Loc</w:t>
      </w:r>
      <w:r w:rsidR="00691ECF">
        <w:rPr>
          <w:sz w:val="24"/>
        </w:rPr>
        <w:t>al</w:t>
      </w:r>
      <w:r w:rsidR="008C2202" w:rsidRPr="00434468">
        <w:rPr>
          <w:sz w:val="24"/>
        </w:rPr>
        <w:t xml:space="preserve"> Offer is a duty provided by the local authority to combine existing information, advice, directories and resources, including policies and documents, making them accessible to the public and professionals from a single source.</w:t>
      </w:r>
    </w:p>
    <w:p w14:paraId="4888DABF" w14:textId="3C609D93" w:rsidR="008C2202" w:rsidRPr="00434468" w:rsidRDefault="008C2202" w:rsidP="008C2202">
      <w:pPr>
        <w:rPr>
          <w:sz w:val="24"/>
        </w:rPr>
      </w:pPr>
      <w:r w:rsidRPr="00434468">
        <w:rPr>
          <w:sz w:val="24"/>
        </w:rPr>
        <w:t>Accessing the Local Offer will provide:</w:t>
      </w:r>
    </w:p>
    <w:p w14:paraId="23626230" w14:textId="23290FA0" w:rsidR="008C2202" w:rsidRPr="00434468" w:rsidRDefault="008C2202" w:rsidP="00050045">
      <w:pPr>
        <w:pStyle w:val="ListParagraph"/>
        <w:numPr>
          <w:ilvl w:val="0"/>
          <w:numId w:val="32"/>
        </w:numPr>
        <w:rPr>
          <w:sz w:val="24"/>
        </w:rPr>
      </w:pPr>
      <w:r w:rsidRPr="00434468">
        <w:rPr>
          <w:sz w:val="24"/>
        </w:rPr>
        <w:t xml:space="preserve">An offer of services and support available across education, health and care for disabled children and young people and those with SEN, from 0-25, and their </w:t>
      </w:r>
      <w:r w:rsidR="00293565" w:rsidRPr="00434468">
        <w:rPr>
          <w:sz w:val="24"/>
        </w:rPr>
        <w:t>parents/carers</w:t>
      </w:r>
      <w:r w:rsidRPr="00434468">
        <w:rPr>
          <w:sz w:val="24"/>
        </w:rPr>
        <w:t xml:space="preserve"> and carers.</w:t>
      </w:r>
    </w:p>
    <w:p w14:paraId="61BA9A1B" w14:textId="0AEC66A4" w:rsidR="00FD1C11" w:rsidRPr="00434468" w:rsidRDefault="008C2202" w:rsidP="00050045">
      <w:pPr>
        <w:pStyle w:val="ListParagraph"/>
        <w:numPr>
          <w:ilvl w:val="0"/>
          <w:numId w:val="32"/>
        </w:numPr>
        <w:rPr>
          <w:sz w:val="24"/>
        </w:rPr>
      </w:pPr>
      <w:r w:rsidRPr="00434468">
        <w:rPr>
          <w:sz w:val="24"/>
        </w:rPr>
        <w:t xml:space="preserve">Information, advice and support directly to children, young people, </w:t>
      </w:r>
      <w:r w:rsidR="00293565" w:rsidRPr="00434468">
        <w:rPr>
          <w:sz w:val="24"/>
        </w:rPr>
        <w:t>parents/carers</w:t>
      </w:r>
      <w:r w:rsidRPr="00434468">
        <w:rPr>
          <w:sz w:val="24"/>
        </w:rPr>
        <w:t xml:space="preserve"> and carers on matters relating to SEN and disability, available through a single point of access which can signpost to other services and types of information.</w:t>
      </w:r>
    </w:p>
    <w:p w14:paraId="7C163B0F" w14:textId="14C8F8B2" w:rsidR="008C2202" w:rsidRPr="00434468" w:rsidRDefault="00FD1C11" w:rsidP="00050045">
      <w:pPr>
        <w:pStyle w:val="ListParagraph"/>
        <w:numPr>
          <w:ilvl w:val="0"/>
          <w:numId w:val="32"/>
        </w:numPr>
        <w:rPr>
          <w:sz w:val="24"/>
        </w:rPr>
      </w:pPr>
      <w:r w:rsidRPr="00434468">
        <w:rPr>
          <w:sz w:val="24"/>
        </w:rPr>
        <w:t>I</w:t>
      </w:r>
      <w:r w:rsidR="008C2202" w:rsidRPr="00434468">
        <w:rPr>
          <w:sz w:val="24"/>
        </w:rPr>
        <w:t>nformation about the collaboration between the local authority and their partner bodies and agencies, including schools, in order to develop and review the local offer.</w:t>
      </w:r>
    </w:p>
    <w:p w14:paraId="0686EF5D" w14:textId="7E4BFFE6" w:rsidR="00990E9E" w:rsidRPr="00434468" w:rsidRDefault="008C2202" w:rsidP="008C2202">
      <w:pPr>
        <w:rPr>
          <w:sz w:val="24"/>
        </w:rPr>
      </w:pPr>
      <w:r w:rsidRPr="00434468">
        <w:rPr>
          <w:sz w:val="24"/>
        </w:rPr>
        <w:t>Access to the Local Offer can be found on the school’s website.</w:t>
      </w:r>
    </w:p>
    <w:p w14:paraId="063A56D4" w14:textId="2F4B1A76" w:rsidR="00FD1C11" w:rsidRPr="00F1128E" w:rsidRDefault="00F1128E" w:rsidP="00F1128E">
      <w:pPr>
        <w:pStyle w:val="TSB-Level1Numbers"/>
        <w:numPr>
          <w:ilvl w:val="0"/>
          <w:numId w:val="0"/>
        </w:numPr>
        <w:rPr>
          <w:rFonts w:cstheme="majorHAnsi"/>
          <w:sz w:val="24"/>
        </w:rPr>
      </w:pPr>
      <w:r w:rsidRPr="00F1128E">
        <w:rPr>
          <w:rFonts w:cstheme="majorHAnsi"/>
          <w:sz w:val="24"/>
        </w:rPr>
        <w:t>12.2 The</w:t>
      </w:r>
      <w:r w:rsidR="00FD1C11" w:rsidRPr="00F1128E">
        <w:rPr>
          <w:rFonts w:cstheme="majorHAnsi"/>
          <w:sz w:val="24"/>
        </w:rPr>
        <w:t xml:space="preserve"> school’s governing board will collaborate with and support the LA in developing and reviewing the Local Offer, where necessary and appropriate, to ensure that it is: </w:t>
      </w:r>
    </w:p>
    <w:p w14:paraId="58375BB3" w14:textId="3330A13A" w:rsidR="00FD1C11" w:rsidRPr="00434468" w:rsidRDefault="00FD1C11" w:rsidP="000A5094">
      <w:pPr>
        <w:pStyle w:val="TSB-PolicyBullets"/>
        <w:rPr>
          <w:sz w:val="24"/>
        </w:rPr>
      </w:pPr>
      <w:r w:rsidRPr="00434468">
        <w:rPr>
          <w:b/>
          <w:sz w:val="24"/>
        </w:rPr>
        <w:t>Collaborative:</w:t>
      </w:r>
      <w:r w:rsidRPr="00434468">
        <w:rPr>
          <w:sz w:val="24"/>
        </w:rPr>
        <w:t xml:space="preserve"> Where appropriate, the school will work with LAs, </w:t>
      </w:r>
      <w:r w:rsidR="00293565" w:rsidRPr="00434468">
        <w:rPr>
          <w:sz w:val="24"/>
        </w:rPr>
        <w:t>parents/carers</w:t>
      </w:r>
      <w:r w:rsidRPr="00434468">
        <w:rPr>
          <w:sz w:val="24"/>
        </w:rPr>
        <w:t xml:space="preserve"> and pupils in developing and reviewing the Local Offer. The school will also cooperate with those providing services.</w:t>
      </w:r>
    </w:p>
    <w:p w14:paraId="566DE741" w14:textId="5A81D337" w:rsidR="00FD1C11" w:rsidRPr="00434468" w:rsidRDefault="00FD1C11" w:rsidP="000A5094">
      <w:pPr>
        <w:pStyle w:val="TSB-PolicyBullets"/>
        <w:rPr>
          <w:sz w:val="24"/>
        </w:rPr>
      </w:pPr>
      <w:r w:rsidRPr="00434468">
        <w:rPr>
          <w:b/>
          <w:sz w:val="24"/>
        </w:rPr>
        <w:t>Accessible:</w:t>
      </w:r>
      <w:r w:rsidRPr="00434468">
        <w:rPr>
          <w:sz w:val="24"/>
        </w:rPr>
        <w:t xml:space="preserve"> The school will collaborate with the LA during development and review to ensure that the LA’s Local Offer is easy to understand, factual and jargon-free; is structured in a way that relates to pupils’ and </w:t>
      </w:r>
      <w:r w:rsidR="00293565" w:rsidRPr="00434468">
        <w:rPr>
          <w:sz w:val="24"/>
        </w:rPr>
        <w:t>parents/carers</w:t>
      </w:r>
      <w:r w:rsidRPr="00434468">
        <w:rPr>
          <w:sz w:val="24"/>
        </w:rPr>
        <w:t>’ needs, e.g. by broad age group or type of special educational provision; and is well signposted and publicised.</w:t>
      </w:r>
    </w:p>
    <w:p w14:paraId="767257D7" w14:textId="683D583C" w:rsidR="00FD1C11" w:rsidRPr="00434468" w:rsidRDefault="00FD1C11" w:rsidP="000A5094">
      <w:pPr>
        <w:pStyle w:val="TSB-PolicyBullets"/>
        <w:rPr>
          <w:sz w:val="24"/>
        </w:rPr>
      </w:pPr>
      <w:r w:rsidRPr="00434468">
        <w:rPr>
          <w:b/>
          <w:sz w:val="24"/>
        </w:rPr>
        <w:t>Comprehensive:</w:t>
      </w:r>
      <w:r w:rsidRPr="00434468">
        <w:rPr>
          <w:sz w:val="24"/>
        </w:rPr>
        <w:t xml:space="preserve"> The school will help to ensure that </w:t>
      </w:r>
      <w:r w:rsidR="00293565" w:rsidRPr="00434468">
        <w:rPr>
          <w:sz w:val="24"/>
        </w:rPr>
        <w:t>parents/carers</w:t>
      </w:r>
      <w:r w:rsidRPr="00434468">
        <w:rPr>
          <w:sz w:val="24"/>
        </w:rPr>
        <w:t xml:space="preserve">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52C2E6BF" w14:textId="7F16F8B9" w:rsidR="00FD1C11" w:rsidRPr="00434468" w:rsidRDefault="00FD1C11" w:rsidP="000A5094">
      <w:pPr>
        <w:pStyle w:val="TSB-PolicyBullets"/>
        <w:rPr>
          <w:sz w:val="24"/>
        </w:rPr>
      </w:pPr>
      <w:r w:rsidRPr="00434468">
        <w:rPr>
          <w:b/>
          <w:sz w:val="24"/>
        </w:rPr>
        <w:t>Up-to-date:</w:t>
      </w:r>
      <w:r w:rsidRPr="00434468">
        <w:rPr>
          <w:sz w:val="24"/>
        </w:rPr>
        <w:t xml:space="preserve"> The school will work with the LA to review the Local Offer to ensure that, when </w:t>
      </w:r>
      <w:r w:rsidR="00293565" w:rsidRPr="00434468">
        <w:rPr>
          <w:sz w:val="24"/>
        </w:rPr>
        <w:t>parents/carers</w:t>
      </w:r>
      <w:r w:rsidRPr="00434468">
        <w:rPr>
          <w:sz w:val="24"/>
        </w:rPr>
        <w:t xml:space="preserve"> and pupils access the Local Offer, the information is up-to-date.</w:t>
      </w:r>
    </w:p>
    <w:p w14:paraId="44A526BF" w14:textId="62B06A56" w:rsidR="00FD1C11" w:rsidRPr="00434468" w:rsidRDefault="00FD1C11" w:rsidP="00FD1C11">
      <w:pPr>
        <w:rPr>
          <w:sz w:val="24"/>
        </w:rPr>
      </w:pPr>
      <w:r w:rsidRPr="00434468">
        <w:rPr>
          <w:sz w:val="24"/>
        </w:rPr>
        <w:lastRenderedPageBreak/>
        <w:t>12.3.  The school will provide the LA with information about their existing SEND provision and capabilities to support pupils with SEND to aid in the drafting of the Local Offer, where required.</w:t>
      </w:r>
    </w:p>
    <w:p w14:paraId="6E0D3013" w14:textId="7648C421" w:rsidR="00FD1C11" w:rsidRDefault="00FD1C11" w:rsidP="009B1B35">
      <w:pPr>
        <w:pStyle w:val="Heading1"/>
      </w:pPr>
      <w:r>
        <w:t>Information Report</w:t>
      </w:r>
    </w:p>
    <w:p w14:paraId="45E981D7" w14:textId="47AA1B7B" w:rsidR="00FD1C11" w:rsidRPr="00434468" w:rsidRDefault="00FD1C11" w:rsidP="00FD1C11">
      <w:pPr>
        <w:rPr>
          <w:sz w:val="24"/>
        </w:rPr>
      </w:pPr>
      <w:r w:rsidRPr="00434468">
        <w:rPr>
          <w:sz w:val="24"/>
        </w:rPr>
        <w:t xml:space="preserve">In order to provide </w:t>
      </w:r>
      <w:r w:rsidR="00293565" w:rsidRPr="00434468">
        <w:rPr>
          <w:sz w:val="24"/>
        </w:rPr>
        <w:t>parents/carers</w:t>
      </w:r>
      <w:r w:rsidRPr="00434468">
        <w:rPr>
          <w:sz w:val="24"/>
        </w:rPr>
        <w:t xml:space="preserve"> and young people with as much information as possible, we also publish our school information report which is available on our website as a series of questions and answers.</w:t>
      </w:r>
    </w:p>
    <w:p w14:paraId="1DD3395B" w14:textId="15C33F10" w:rsidR="00FD1C11" w:rsidRPr="00434468" w:rsidRDefault="00FD1C11" w:rsidP="00FD1C11">
      <w:pPr>
        <w:rPr>
          <w:sz w:val="24"/>
        </w:rPr>
      </w:pPr>
      <w:r w:rsidRPr="00434468">
        <w:rPr>
          <w:sz w:val="24"/>
        </w:rPr>
        <w:t>The SEN Information Report publishes information about the implementation of our SEND Policy and includes information such as:</w:t>
      </w:r>
    </w:p>
    <w:p w14:paraId="3135F4F4" w14:textId="77777777" w:rsidR="00FD1C11" w:rsidRPr="00434468" w:rsidRDefault="00FD1C11" w:rsidP="000A5094">
      <w:pPr>
        <w:pStyle w:val="TSB-PolicyBullets"/>
        <w:rPr>
          <w:sz w:val="24"/>
        </w:rPr>
      </w:pPr>
      <w:r w:rsidRPr="00434468">
        <w:rPr>
          <w:sz w:val="24"/>
        </w:rPr>
        <w:t>The types of SEND Provided for.</w:t>
      </w:r>
    </w:p>
    <w:p w14:paraId="16A10C3A" w14:textId="77777777" w:rsidR="00FD1C11" w:rsidRPr="00434468" w:rsidRDefault="00FD1C11" w:rsidP="000A5094">
      <w:pPr>
        <w:pStyle w:val="TSB-PolicyBullets"/>
        <w:rPr>
          <w:sz w:val="24"/>
        </w:rPr>
      </w:pPr>
      <w:r w:rsidRPr="00434468">
        <w:rPr>
          <w:sz w:val="24"/>
        </w:rPr>
        <w:t>Approaches for identifying children with SEND and assessing their needs.</w:t>
      </w:r>
    </w:p>
    <w:p w14:paraId="5AF27A3F" w14:textId="1B0DD172" w:rsidR="00FD1C11" w:rsidRPr="00434468" w:rsidRDefault="00FD1C11" w:rsidP="000A5094">
      <w:pPr>
        <w:pStyle w:val="TSB-PolicyBullets"/>
        <w:rPr>
          <w:sz w:val="24"/>
        </w:rPr>
      </w:pPr>
      <w:r w:rsidRPr="00434468">
        <w:rPr>
          <w:sz w:val="24"/>
        </w:rPr>
        <w:t xml:space="preserve">Arrangements for consulting and involving </w:t>
      </w:r>
      <w:r w:rsidR="00293565" w:rsidRPr="00434468">
        <w:rPr>
          <w:sz w:val="24"/>
        </w:rPr>
        <w:t>parents/carers</w:t>
      </w:r>
      <w:r w:rsidRPr="00434468">
        <w:rPr>
          <w:sz w:val="24"/>
        </w:rPr>
        <w:t xml:space="preserve"> in their child’s education.</w:t>
      </w:r>
    </w:p>
    <w:p w14:paraId="285F2910" w14:textId="77777777" w:rsidR="00FD1C11" w:rsidRPr="00434468" w:rsidRDefault="00FD1C11" w:rsidP="000A5094">
      <w:pPr>
        <w:pStyle w:val="TSB-PolicyBullets"/>
        <w:rPr>
          <w:sz w:val="24"/>
        </w:rPr>
      </w:pPr>
      <w:r w:rsidRPr="00434468">
        <w:rPr>
          <w:sz w:val="24"/>
        </w:rPr>
        <w:t>Arrangements for consulting young people with SEND and involving them in their education.</w:t>
      </w:r>
    </w:p>
    <w:p w14:paraId="0C5F9BE0" w14:textId="77777777" w:rsidR="00FD1C11" w:rsidRPr="00434468" w:rsidRDefault="00FD1C11" w:rsidP="000A5094">
      <w:pPr>
        <w:pStyle w:val="TSB-PolicyBullets"/>
        <w:rPr>
          <w:sz w:val="24"/>
        </w:rPr>
      </w:pPr>
      <w:r w:rsidRPr="00434468">
        <w:rPr>
          <w:sz w:val="24"/>
        </w:rPr>
        <w:t>Arrangements for assessing and reviewing children and young people’s progress towards outcomes.</w:t>
      </w:r>
    </w:p>
    <w:p w14:paraId="7606A679" w14:textId="77777777" w:rsidR="00FD1C11" w:rsidRPr="00434468" w:rsidRDefault="00FD1C11" w:rsidP="000A5094">
      <w:pPr>
        <w:pStyle w:val="TSB-PolicyBullets"/>
        <w:rPr>
          <w:sz w:val="24"/>
        </w:rPr>
      </w:pPr>
      <w:r w:rsidRPr="00434468">
        <w:rPr>
          <w:sz w:val="24"/>
        </w:rPr>
        <w:t>Arrangements for supporting children in moving between phases of education.</w:t>
      </w:r>
    </w:p>
    <w:p w14:paraId="38CD2445" w14:textId="77777777" w:rsidR="00FD1C11" w:rsidRPr="00434468" w:rsidRDefault="00FD1C11" w:rsidP="000A5094">
      <w:pPr>
        <w:pStyle w:val="TSB-PolicyBullets"/>
        <w:rPr>
          <w:sz w:val="24"/>
        </w:rPr>
      </w:pPr>
      <w:r w:rsidRPr="00434468">
        <w:rPr>
          <w:sz w:val="24"/>
        </w:rPr>
        <w:t xml:space="preserve">The approach to teaching children with SEND. </w:t>
      </w:r>
    </w:p>
    <w:p w14:paraId="60991655" w14:textId="12B29F8A" w:rsidR="00FD1C11" w:rsidRPr="00434468" w:rsidRDefault="00FD1C11" w:rsidP="000A5094">
      <w:pPr>
        <w:pStyle w:val="TSB-PolicyBullets"/>
        <w:rPr>
          <w:sz w:val="24"/>
        </w:rPr>
      </w:pPr>
      <w:r w:rsidRPr="00434468">
        <w:rPr>
          <w:sz w:val="24"/>
        </w:rPr>
        <w:t>I</w:t>
      </w:r>
      <w:r w:rsidR="00434468">
        <w:rPr>
          <w:sz w:val="24"/>
        </w:rPr>
        <w:t xml:space="preserve">nformation about accessing </w:t>
      </w:r>
      <w:r w:rsidR="00691ECF">
        <w:rPr>
          <w:sz w:val="24"/>
          <w:highlight w:val="yellow"/>
        </w:rPr>
        <w:t>Oldham</w:t>
      </w:r>
      <w:r w:rsidR="00434468" w:rsidRPr="00E022E7">
        <w:rPr>
          <w:sz w:val="24"/>
          <w:highlight w:val="yellow"/>
        </w:rPr>
        <w:t>’</w:t>
      </w:r>
      <w:r w:rsidRPr="00E022E7">
        <w:rPr>
          <w:sz w:val="24"/>
          <w:highlight w:val="yellow"/>
        </w:rPr>
        <w:t>s</w:t>
      </w:r>
      <w:r w:rsidRPr="00434468">
        <w:rPr>
          <w:sz w:val="24"/>
        </w:rPr>
        <w:t xml:space="preserve"> Local Offer.</w:t>
      </w:r>
    </w:p>
    <w:p w14:paraId="0D33F2CD" w14:textId="4D2A68BB" w:rsidR="00FD1C11" w:rsidRDefault="00FD1C11" w:rsidP="009B1B35">
      <w:pPr>
        <w:pStyle w:val="Heading1"/>
      </w:pPr>
      <w:r>
        <w:t>Graduated Approach</w:t>
      </w:r>
    </w:p>
    <w:p w14:paraId="5324844C" w14:textId="69DD917D" w:rsidR="00D41364" w:rsidRPr="009B1B35" w:rsidRDefault="00D41364" w:rsidP="00D41364">
      <w:pPr>
        <w:rPr>
          <w:b/>
          <w:sz w:val="24"/>
        </w:rPr>
      </w:pPr>
      <w:r w:rsidRPr="009B1B35">
        <w:rPr>
          <w:b/>
          <w:sz w:val="24"/>
        </w:rPr>
        <w:t xml:space="preserve">A Graduated Approach to SEN Support </w:t>
      </w:r>
    </w:p>
    <w:p w14:paraId="443274E6" w14:textId="564824C4" w:rsidR="00D41364" w:rsidRPr="009B1B35" w:rsidRDefault="00D41364" w:rsidP="00D41364">
      <w:pPr>
        <w:rPr>
          <w:sz w:val="24"/>
        </w:rPr>
      </w:pPr>
      <w:r w:rsidRPr="009B1B35">
        <w:rPr>
          <w:sz w:val="24"/>
        </w:rPr>
        <w:t>Appropriate arrangements will be determined for each pupil but may include one or more of:</w:t>
      </w:r>
    </w:p>
    <w:p w14:paraId="1E94F7E9" w14:textId="77777777" w:rsidR="00D41364" w:rsidRPr="009B1B35" w:rsidRDefault="00D41364" w:rsidP="000A5094">
      <w:pPr>
        <w:pStyle w:val="TSB-PolicyBullets"/>
        <w:rPr>
          <w:sz w:val="24"/>
        </w:rPr>
      </w:pPr>
      <w:r w:rsidRPr="009B1B35">
        <w:rPr>
          <w:sz w:val="24"/>
        </w:rPr>
        <w:t>Assessment and planning</w:t>
      </w:r>
    </w:p>
    <w:p w14:paraId="0D265D49" w14:textId="77777777" w:rsidR="00D41364" w:rsidRPr="009B1B35" w:rsidRDefault="00D41364" w:rsidP="000A5094">
      <w:pPr>
        <w:pStyle w:val="TSB-PolicyBullets"/>
        <w:rPr>
          <w:sz w:val="24"/>
        </w:rPr>
      </w:pPr>
      <w:r w:rsidRPr="009B1B35">
        <w:rPr>
          <w:sz w:val="24"/>
        </w:rPr>
        <w:t>Grouping for teaching purposes</w:t>
      </w:r>
    </w:p>
    <w:p w14:paraId="110F2D54" w14:textId="77777777" w:rsidR="00D41364" w:rsidRPr="009B1B35" w:rsidRDefault="00D41364" w:rsidP="000A5094">
      <w:pPr>
        <w:pStyle w:val="TSB-PolicyBullets"/>
        <w:rPr>
          <w:sz w:val="24"/>
        </w:rPr>
      </w:pPr>
      <w:r w:rsidRPr="009B1B35">
        <w:rPr>
          <w:sz w:val="24"/>
        </w:rPr>
        <w:t>Resources</w:t>
      </w:r>
    </w:p>
    <w:p w14:paraId="5410922F" w14:textId="3E6A5A18" w:rsidR="00D41364" w:rsidRPr="009B1B35" w:rsidRDefault="00D41364" w:rsidP="000A5094">
      <w:pPr>
        <w:pStyle w:val="TSB-PolicyBullets"/>
        <w:rPr>
          <w:sz w:val="24"/>
        </w:rPr>
      </w:pPr>
      <w:r w:rsidRPr="009B1B35">
        <w:rPr>
          <w:sz w:val="24"/>
        </w:rPr>
        <w:t>Curriculum and other teaching methods</w:t>
      </w:r>
    </w:p>
    <w:p w14:paraId="79713224" w14:textId="70689A92" w:rsidR="00D41364" w:rsidRPr="009B1B35" w:rsidRDefault="00D41364" w:rsidP="00D41364">
      <w:pPr>
        <w:rPr>
          <w:sz w:val="24"/>
        </w:rPr>
      </w:pPr>
      <w:r w:rsidRPr="009B1B35">
        <w:rPr>
          <w:sz w:val="24"/>
        </w:rPr>
        <w:t xml:space="preserve">In line with the 2014 Code of Practice, the following Graduated Response will be made for pupils who have SEND. Children will be </w:t>
      </w:r>
      <w:r w:rsidRPr="009B1B35">
        <w:rPr>
          <w:b/>
          <w:sz w:val="24"/>
        </w:rPr>
        <w:t>monitored</w:t>
      </w:r>
      <w:r w:rsidRPr="009B1B35">
        <w:rPr>
          <w:sz w:val="24"/>
        </w:rPr>
        <w:t xml:space="preserve"> at the first sign of a concern. This also includes the ‘Notice, Check and Try’ approach</w:t>
      </w:r>
      <w:r w:rsidR="00F96CB2" w:rsidRPr="009B1B35">
        <w:rPr>
          <w:sz w:val="24"/>
        </w:rPr>
        <w:t xml:space="preserve"> (see appendix 1, graduated approach)</w:t>
      </w:r>
    </w:p>
    <w:p w14:paraId="4B786875" w14:textId="069D8F6F" w:rsidR="00D41364" w:rsidRPr="009B1B35" w:rsidRDefault="00D41364" w:rsidP="00D41364">
      <w:pPr>
        <w:rPr>
          <w:b/>
          <w:sz w:val="24"/>
        </w:rPr>
      </w:pPr>
      <w:r w:rsidRPr="009B1B35">
        <w:rPr>
          <w:b/>
          <w:sz w:val="24"/>
        </w:rPr>
        <w:t>Identifying pupils with SEN and assessing their needs</w:t>
      </w:r>
    </w:p>
    <w:p w14:paraId="654C253F" w14:textId="77777777" w:rsidR="00D41364" w:rsidRPr="009B1B35" w:rsidRDefault="00D41364" w:rsidP="00D41364">
      <w:pPr>
        <w:rPr>
          <w:sz w:val="24"/>
        </w:rPr>
      </w:pPr>
      <w:r w:rsidRPr="009B1B35">
        <w:rPr>
          <w:sz w:val="24"/>
        </w:rPr>
        <w:t xml:space="preserve">We will assess each pupil’s current skills and levels of attainment on entry, which will build on previous settings and Key Stages, where appropriate. Class teachers will </w:t>
      </w:r>
      <w:r w:rsidRPr="009B1B35">
        <w:rPr>
          <w:sz w:val="24"/>
        </w:rPr>
        <w:lastRenderedPageBreak/>
        <w:t>make regular assessments of progress for all pupils and identify those whose progress:</w:t>
      </w:r>
    </w:p>
    <w:p w14:paraId="750EF62E" w14:textId="77777777" w:rsidR="00D41364" w:rsidRPr="009B1B35" w:rsidRDefault="00D41364" w:rsidP="000A5094">
      <w:pPr>
        <w:pStyle w:val="TSB-PolicyBullets"/>
        <w:rPr>
          <w:sz w:val="24"/>
        </w:rPr>
      </w:pPr>
      <w:r w:rsidRPr="009B1B35">
        <w:rPr>
          <w:sz w:val="24"/>
        </w:rPr>
        <w:t>Is significantly slower than that of their peers starting from the same baseline</w:t>
      </w:r>
    </w:p>
    <w:p w14:paraId="27BC845F" w14:textId="77777777" w:rsidR="00D41364" w:rsidRPr="009B1B35" w:rsidRDefault="00D41364" w:rsidP="000A5094">
      <w:pPr>
        <w:pStyle w:val="TSB-PolicyBullets"/>
        <w:rPr>
          <w:sz w:val="24"/>
        </w:rPr>
      </w:pPr>
      <w:r w:rsidRPr="009B1B35">
        <w:rPr>
          <w:sz w:val="24"/>
        </w:rPr>
        <w:t>Fails to match or better the child’s previous rate of progress</w:t>
      </w:r>
    </w:p>
    <w:p w14:paraId="414476EF" w14:textId="77777777" w:rsidR="00D41364" w:rsidRPr="009B1B35" w:rsidRDefault="00D41364" w:rsidP="000A5094">
      <w:pPr>
        <w:pStyle w:val="TSB-PolicyBullets"/>
        <w:rPr>
          <w:sz w:val="24"/>
        </w:rPr>
      </w:pPr>
      <w:r w:rsidRPr="009B1B35">
        <w:rPr>
          <w:sz w:val="24"/>
        </w:rPr>
        <w:t>Fails to close the attainment gap between the child and their peers</w:t>
      </w:r>
    </w:p>
    <w:p w14:paraId="60E28048" w14:textId="13395A39" w:rsidR="00D41364" w:rsidRPr="009B1B35" w:rsidRDefault="00D41364" w:rsidP="000A5094">
      <w:pPr>
        <w:pStyle w:val="TSB-PolicyBullets"/>
        <w:rPr>
          <w:sz w:val="24"/>
        </w:rPr>
      </w:pPr>
      <w:r w:rsidRPr="009B1B35">
        <w:rPr>
          <w:sz w:val="24"/>
        </w:rPr>
        <w:t xml:space="preserve">Widens the attainment gap </w:t>
      </w:r>
    </w:p>
    <w:p w14:paraId="7B0C82ED" w14:textId="74E4821B" w:rsidR="00D41364" w:rsidRDefault="00D41364" w:rsidP="00D41364">
      <w:pPr>
        <w:rPr>
          <w:sz w:val="24"/>
        </w:rPr>
      </w:pPr>
      <w:r w:rsidRPr="009B1B35">
        <w:rPr>
          <w:sz w:val="24"/>
        </w:rPr>
        <w:t xml:space="preserve">This may include progress in areas other than attainment, for example, </w:t>
      </w:r>
      <w:r w:rsidR="00515D85" w:rsidRPr="009B1B35">
        <w:rPr>
          <w:sz w:val="24"/>
        </w:rPr>
        <w:t>within the four areas of SEND</w:t>
      </w:r>
      <w:r w:rsidRPr="009B1B35">
        <w:rPr>
          <w:sz w:val="24"/>
        </w:rPr>
        <w:t xml:space="preserve">. </w:t>
      </w:r>
      <w:r w:rsidR="004755C1" w:rsidRPr="009B1B35">
        <w:rPr>
          <w:sz w:val="24"/>
        </w:rPr>
        <w:t xml:space="preserve"> </w:t>
      </w:r>
      <w:r w:rsidRPr="009B1B35">
        <w:rPr>
          <w:sz w:val="24"/>
        </w:rPr>
        <w:t xml:space="preserve">Slow progress and low attainment will not automatically mean a pupil is recorded as having SEND.  </w:t>
      </w:r>
    </w:p>
    <w:p w14:paraId="38E8AB6E" w14:textId="77777777" w:rsidR="00B62CAF" w:rsidRDefault="00B62CAF" w:rsidP="00D41364">
      <w:pPr>
        <w:rPr>
          <w:sz w:val="24"/>
        </w:rPr>
      </w:pPr>
    </w:p>
    <w:p w14:paraId="3E3094AE" w14:textId="091AC739" w:rsidR="00B07E38" w:rsidRPr="00151618" w:rsidRDefault="00151618" w:rsidP="00D41364">
      <w:pPr>
        <w:rPr>
          <w:b/>
          <w:u w:val="single"/>
        </w:rPr>
      </w:pPr>
      <w:r w:rsidRPr="009B1B35">
        <w:rPr>
          <w:b/>
          <w:sz w:val="24"/>
          <w:u w:val="single"/>
        </w:rPr>
        <w:t>Epworth Trust Graduated A</w:t>
      </w:r>
      <w:r w:rsidR="00C83300" w:rsidRPr="009B1B35">
        <w:rPr>
          <w:b/>
          <w:sz w:val="24"/>
          <w:u w:val="single"/>
        </w:rPr>
        <w:t>pproach</w:t>
      </w:r>
      <w:r w:rsidRPr="009B1B35">
        <w:rPr>
          <w:b/>
          <w:sz w:val="24"/>
          <w:u w:val="single"/>
        </w:rPr>
        <w:t xml:space="preserve"> to SEND</w:t>
      </w:r>
    </w:p>
    <w:p w14:paraId="545A9872" w14:textId="5D87A461" w:rsidR="00D41364" w:rsidRDefault="00F413D5" w:rsidP="00D41364">
      <w:pPr>
        <w:rPr>
          <w:rFonts w:asciiTheme="majorHAnsi" w:hAnsiTheme="majorHAnsi" w:cstheme="majorHAnsi"/>
          <w:sz w:val="24"/>
          <w:szCs w:val="24"/>
        </w:rPr>
      </w:pPr>
      <w:r w:rsidRPr="009B1B35">
        <w:rPr>
          <w:rFonts w:asciiTheme="majorHAnsi" w:hAnsiTheme="majorHAnsi" w:cstheme="majorHAnsi"/>
          <w:sz w:val="24"/>
          <w:szCs w:val="24"/>
        </w:rPr>
        <w:t xml:space="preserve">At </w:t>
      </w:r>
      <w:r w:rsidR="00691ECF">
        <w:rPr>
          <w:rFonts w:asciiTheme="majorHAnsi" w:hAnsiTheme="majorHAnsi" w:cstheme="majorHAnsi"/>
          <w:sz w:val="24"/>
          <w:szCs w:val="24"/>
        </w:rPr>
        <w:t>Hey with Zion</w:t>
      </w:r>
      <w:r w:rsidR="00D41364" w:rsidRPr="009B1B35">
        <w:rPr>
          <w:rFonts w:asciiTheme="majorHAnsi" w:hAnsiTheme="majorHAnsi" w:cstheme="majorHAnsi"/>
          <w:sz w:val="24"/>
          <w:szCs w:val="24"/>
        </w:rPr>
        <w:t xml:space="preserve">, we use </w:t>
      </w:r>
      <w:r w:rsidR="00151618" w:rsidRPr="009B1B35">
        <w:rPr>
          <w:rFonts w:asciiTheme="majorHAnsi" w:hAnsiTheme="majorHAnsi" w:cstheme="majorHAnsi"/>
          <w:sz w:val="24"/>
          <w:szCs w:val="24"/>
        </w:rPr>
        <w:t>the Epworth Trust Graduated Approach</w:t>
      </w:r>
      <w:r w:rsidR="00C83300" w:rsidRPr="009B1B35">
        <w:rPr>
          <w:rFonts w:asciiTheme="majorHAnsi" w:hAnsiTheme="majorHAnsi" w:cstheme="majorHAnsi"/>
          <w:sz w:val="24"/>
          <w:szCs w:val="24"/>
        </w:rPr>
        <w:t xml:space="preserve"> to</w:t>
      </w:r>
      <w:r w:rsidR="00D41364" w:rsidRPr="009B1B35">
        <w:rPr>
          <w:rFonts w:asciiTheme="majorHAnsi" w:hAnsiTheme="majorHAnsi" w:cstheme="majorHAnsi"/>
          <w:sz w:val="24"/>
          <w:szCs w:val="24"/>
        </w:rPr>
        <w:t xml:space="preserve"> identify the level of support that is required for an</w:t>
      </w:r>
      <w:r w:rsidR="00151618" w:rsidRPr="009B1B35">
        <w:rPr>
          <w:rFonts w:asciiTheme="majorHAnsi" w:hAnsiTheme="majorHAnsi" w:cstheme="majorHAnsi"/>
          <w:sz w:val="24"/>
          <w:szCs w:val="24"/>
        </w:rPr>
        <w:t xml:space="preserve"> individual. The aim of</w:t>
      </w:r>
      <w:r w:rsidR="00D41364" w:rsidRPr="009B1B35">
        <w:rPr>
          <w:rFonts w:asciiTheme="majorHAnsi" w:hAnsiTheme="majorHAnsi" w:cstheme="majorHAnsi"/>
          <w:sz w:val="24"/>
          <w:szCs w:val="24"/>
        </w:rPr>
        <w:t xml:space="preserve"> identifying a </w:t>
      </w:r>
      <w:r w:rsidR="00107688" w:rsidRPr="009B1B35">
        <w:rPr>
          <w:rFonts w:asciiTheme="majorHAnsi" w:hAnsiTheme="majorHAnsi" w:cstheme="majorHAnsi"/>
          <w:sz w:val="24"/>
          <w:szCs w:val="24"/>
        </w:rPr>
        <w:t>child</w:t>
      </w:r>
      <w:r w:rsidR="00D41364" w:rsidRPr="009B1B35">
        <w:rPr>
          <w:rFonts w:asciiTheme="majorHAnsi" w:hAnsiTheme="majorHAnsi" w:cstheme="majorHAnsi"/>
          <w:sz w:val="24"/>
          <w:szCs w:val="24"/>
        </w:rPr>
        <w:t xml:space="preserve"> with </w:t>
      </w:r>
      <w:r w:rsidR="00151618" w:rsidRPr="009B1B35">
        <w:rPr>
          <w:rFonts w:asciiTheme="majorHAnsi" w:hAnsiTheme="majorHAnsi" w:cstheme="majorHAnsi"/>
          <w:sz w:val="24"/>
          <w:szCs w:val="24"/>
        </w:rPr>
        <w:t xml:space="preserve">barriers to learning or </w:t>
      </w:r>
      <w:r w:rsidR="00D41364" w:rsidRPr="009B1B35">
        <w:rPr>
          <w:rFonts w:asciiTheme="majorHAnsi" w:hAnsiTheme="majorHAnsi" w:cstheme="majorHAnsi"/>
          <w:sz w:val="24"/>
          <w:szCs w:val="24"/>
        </w:rPr>
        <w:t xml:space="preserve">SEND is to help school ensure that effective provision is put in place. </w:t>
      </w:r>
    </w:p>
    <w:p w14:paraId="5A616281" w14:textId="2296C324" w:rsidR="00B62CAF" w:rsidRPr="00B62CAF" w:rsidRDefault="00B62CAF" w:rsidP="00D41364">
      <w:pPr>
        <w:rPr>
          <w:rFonts w:asciiTheme="majorHAnsi" w:hAnsiTheme="majorHAnsi" w:cstheme="majorHAnsi"/>
          <w:b/>
          <w:sz w:val="24"/>
          <w:szCs w:val="24"/>
        </w:rPr>
      </w:pPr>
      <w:r w:rsidRPr="00F64332">
        <w:rPr>
          <w:rFonts w:asciiTheme="majorHAnsi" w:hAnsiTheme="majorHAnsi" w:cstheme="majorHAnsi"/>
          <w:b/>
          <w:sz w:val="24"/>
          <w:szCs w:val="24"/>
        </w:rPr>
        <w:t>See appendix 2 for Epworth Graduated Approach Flowchart and Level of Need Criteria.</w:t>
      </w:r>
    </w:p>
    <w:p w14:paraId="463AA5F0" w14:textId="6EF552BD" w:rsidR="0001456A" w:rsidRPr="009B1B35" w:rsidRDefault="0001456A" w:rsidP="00FC631C">
      <w:pPr>
        <w:spacing w:before="240"/>
        <w:rPr>
          <w:rFonts w:asciiTheme="majorHAnsi" w:hAnsiTheme="majorHAnsi" w:cstheme="majorHAnsi"/>
          <w:sz w:val="24"/>
          <w:szCs w:val="24"/>
          <w:u w:val="single"/>
        </w:rPr>
      </w:pPr>
      <w:r w:rsidRPr="009B1B35">
        <w:rPr>
          <w:rFonts w:asciiTheme="majorHAnsi" w:hAnsiTheme="majorHAnsi" w:cstheme="majorHAnsi"/>
          <w:sz w:val="24"/>
          <w:szCs w:val="24"/>
          <w:u w:val="single"/>
        </w:rPr>
        <w:t>Quality First Teaching</w:t>
      </w:r>
      <w:r w:rsidR="00107688" w:rsidRPr="009B1B35">
        <w:rPr>
          <w:rFonts w:asciiTheme="majorHAnsi" w:hAnsiTheme="majorHAnsi" w:cstheme="majorHAnsi"/>
          <w:sz w:val="24"/>
          <w:szCs w:val="24"/>
          <w:u w:val="single"/>
        </w:rPr>
        <w:t xml:space="preserve"> (Notice, try and check)</w:t>
      </w:r>
    </w:p>
    <w:p w14:paraId="0A63C11D" w14:textId="6A22201A" w:rsidR="00151618" w:rsidRPr="009B1B35" w:rsidRDefault="00151618" w:rsidP="00151618">
      <w:pPr>
        <w:rPr>
          <w:rFonts w:asciiTheme="majorHAnsi" w:hAnsiTheme="majorHAnsi" w:cstheme="majorHAnsi"/>
          <w:sz w:val="24"/>
          <w:szCs w:val="24"/>
        </w:rPr>
      </w:pPr>
      <w:r w:rsidRPr="009B1B35">
        <w:rPr>
          <w:rFonts w:asciiTheme="majorHAnsi" w:hAnsiTheme="majorHAnsi" w:cstheme="majorHAnsi"/>
          <w:sz w:val="24"/>
          <w:szCs w:val="24"/>
        </w:rPr>
        <w:t xml:space="preserve">Once the class teacher has identified a child as </w:t>
      </w:r>
      <w:r w:rsidR="00107688" w:rsidRPr="009B1B35">
        <w:rPr>
          <w:rFonts w:asciiTheme="majorHAnsi" w:hAnsiTheme="majorHAnsi" w:cstheme="majorHAnsi"/>
          <w:sz w:val="24"/>
          <w:szCs w:val="24"/>
        </w:rPr>
        <w:t>having a barrier to learning</w:t>
      </w:r>
      <w:r w:rsidRPr="009B1B35">
        <w:rPr>
          <w:rFonts w:asciiTheme="majorHAnsi" w:hAnsiTheme="majorHAnsi" w:cstheme="majorHAnsi"/>
          <w:sz w:val="24"/>
          <w:szCs w:val="24"/>
        </w:rPr>
        <w:t>, this is recorded as an ‘Initial Concern’ and discussed with the SENDCO. The SENDCO and Class Teacher will identify strategies for support using baseline assessment, prior teacher knowledge, pre-intervention referral guide and quality first teaching strategies. Strategies will be implemented and monitored for up to a six-week period. The Notice, Try and Check process may last up to 3 cycles.</w:t>
      </w:r>
    </w:p>
    <w:p w14:paraId="6958C3A1" w14:textId="77777777" w:rsidR="00151618" w:rsidRPr="009B1B35" w:rsidRDefault="007F4442" w:rsidP="00151618">
      <w:pPr>
        <w:rPr>
          <w:rFonts w:asciiTheme="majorHAnsi" w:hAnsiTheme="majorHAnsi" w:cstheme="majorHAnsi"/>
          <w:sz w:val="24"/>
          <w:szCs w:val="24"/>
        </w:rPr>
      </w:pPr>
      <w:r w:rsidRPr="009B1B35">
        <w:rPr>
          <w:rFonts w:asciiTheme="majorHAnsi" w:hAnsiTheme="majorHAnsi" w:cstheme="majorHAnsi"/>
          <w:sz w:val="24"/>
          <w:szCs w:val="24"/>
        </w:rPr>
        <w:t>The class teacher and SEN</w:t>
      </w:r>
      <w:r w:rsidR="00151618" w:rsidRPr="009B1B35">
        <w:rPr>
          <w:rFonts w:asciiTheme="majorHAnsi" w:hAnsiTheme="majorHAnsi" w:cstheme="majorHAnsi"/>
          <w:sz w:val="24"/>
          <w:szCs w:val="24"/>
        </w:rPr>
        <w:t>D</w:t>
      </w:r>
      <w:r w:rsidRPr="009B1B35">
        <w:rPr>
          <w:rFonts w:asciiTheme="majorHAnsi" w:hAnsiTheme="majorHAnsi" w:cstheme="majorHAnsi"/>
          <w:sz w:val="24"/>
          <w:szCs w:val="24"/>
        </w:rPr>
        <w:t>CO will ensure ongoing observation and assessment to inform the next steps. The SEN</w:t>
      </w:r>
      <w:r w:rsidR="00151618" w:rsidRPr="009B1B35">
        <w:rPr>
          <w:rFonts w:asciiTheme="majorHAnsi" w:hAnsiTheme="majorHAnsi" w:cstheme="majorHAnsi"/>
          <w:sz w:val="24"/>
          <w:szCs w:val="24"/>
        </w:rPr>
        <w:t>D</w:t>
      </w:r>
      <w:r w:rsidRPr="009B1B35">
        <w:rPr>
          <w:rFonts w:asciiTheme="majorHAnsi" w:hAnsiTheme="majorHAnsi" w:cstheme="majorHAnsi"/>
          <w:sz w:val="24"/>
          <w:szCs w:val="24"/>
        </w:rPr>
        <w:t xml:space="preserve">CO and class teacher will review the child’s progress </w:t>
      </w:r>
      <w:r w:rsidR="00151618" w:rsidRPr="009B1B35">
        <w:rPr>
          <w:rFonts w:asciiTheme="majorHAnsi" w:hAnsiTheme="majorHAnsi" w:cstheme="majorHAnsi"/>
          <w:sz w:val="24"/>
          <w:szCs w:val="24"/>
        </w:rPr>
        <w:t>within</w:t>
      </w:r>
      <w:r w:rsidRPr="009B1B35">
        <w:rPr>
          <w:rFonts w:asciiTheme="majorHAnsi" w:hAnsiTheme="majorHAnsi" w:cstheme="majorHAnsi"/>
          <w:sz w:val="24"/>
          <w:szCs w:val="24"/>
        </w:rPr>
        <w:t xml:space="preserve"> six weeks to determine whether the strategies in place are sufficient. </w:t>
      </w:r>
      <w:r w:rsidR="00151618" w:rsidRPr="009B1B35">
        <w:rPr>
          <w:rFonts w:asciiTheme="majorHAnsi" w:hAnsiTheme="majorHAnsi" w:cstheme="majorHAnsi"/>
          <w:sz w:val="24"/>
          <w:szCs w:val="24"/>
        </w:rPr>
        <w:t xml:space="preserve"> </w:t>
      </w:r>
    </w:p>
    <w:p w14:paraId="3DF629D3" w14:textId="21021E7F" w:rsidR="007F4442" w:rsidRPr="009B1B35" w:rsidRDefault="00151618" w:rsidP="00151618">
      <w:pPr>
        <w:rPr>
          <w:rFonts w:asciiTheme="majorHAnsi" w:hAnsiTheme="majorHAnsi" w:cstheme="majorHAnsi"/>
          <w:sz w:val="24"/>
          <w:szCs w:val="24"/>
        </w:rPr>
      </w:pPr>
      <w:r w:rsidRPr="009B1B35">
        <w:rPr>
          <w:rFonts w:asciiTheme="majorHAnsi" w:hAnsiTheme="majorHAnsi" w:cstheme="majorHAnsi"/>
          <w:sz w:val="24"/>
          <w:szCs w:val="24"/>
        </w:rPr>
        <w:t>If the child’s needs have been met through quality first teaching, the Class Teacher will continue to monitor the child’s progress.</w:t>
      </w:r>
    </w:p>
    <w:p w14:paraId="521CCA0C" w14:textId="4A0A162F" w:rsidR="00151618" w:rsidRPr="009B1B35" w:rsidRDefault="007F4442" w:rsidP="007F4442">
      <w:pPr>
        <w:rPr>
          <w:rFonts w:asciiTheme="majorHAnsi" w:hAnsiTheme="majorHAnsi" w:cstheme="majorHAnsi"/>
          <w:sz w:val="24"/>
          <w:szCs w:val="24"/>
        </w:rPr>
      </w:pPr>
      <w:r w:rsidRPr="009B1B35">
        <w:rPr>
          <w:rFonts w:asciiTheme="majorHAnsi" w:hAnsiTheme="majorHAnsi" w:cstheme="majorHAnsi"/>
          <w:sz w:val="24"/>
          <w:szCs w:val="24"/>
        </w:rPr>
        <w:t xml:space="preserve">If there is still cause for concern, </w:t>
      </w:r>
      <w:r w:rsidR="00151618" w:rsidRPr="009B1B35">
        <w:rPr>
          <w:rFonts w:asciiTheme="majorHAnsi" w:hAnsiTheme="majorHAnsi" w:cstheme="majorHAnsi"/>
          <w:sz w:val="24"/>
          <w:szCs w:val="24"/>
        </w:rPr>
        <w:t xml:space="preserve">despite differentiation and other arrangements, the child makes little progress due to underachievement / sensory / physical or communication / interaction difficulties </w:t>
      </w:r>
      <w:r w:rsidRPr="009B1B35">
        <w:rPr>
          <w:rFonts w:asciiTheme="majorHAnsi" w:hAnsiTheme="majorHAnsi" w:cstheme="majorHAnsi"/>
          <w:sz w:val="24"/>
          <w:szCs w:val="24"/>
        </w:rPr>
        <w:t>further strategies for s</w:t>
      </w:r>
      <w:r w:rsidR="00107688" w:rsidRPr="009B1B35">
        <w:rPr>
          <w:rFonts w:asciiTheme="majorHAnsi" w:hAnsiTheme="majorHAnsi" w:cstheme="majorHAnsi"/>
          <w:sz w:val="24"/>
          <w:szCs w:val="24"/>
        </w:rPr>
        <w:t xml:space="preserve">upport will be documented as a Pupil Profile or an </w:t>
      </w:r>
      <w:r w:rsidRPr="009B1B35">
        <w:rPr>
          <w:rFonts w:asciiTheme="majorHAnsi" w:hAnsiTheme="majorHAnsi" w:cstheme="majorHAnsi"/>
          <w:sz w:val="24"/>
          <w:szCs w:val="24"/>
        </w:rPr>
        <w:t>Assess Plan Do Review (ADPR) by the Class Teacher and SEN</w:t>
      </w:r>
      <w:r w:rsidR="00107688" w:rsidRPr="009B1B35">
        <w:rPr>
          <w:rFonts w:asciiTheme="majorHAnsi" w:hAnsiTheme="majorHAnsi" w:cstheme="majorHAnsi"/>
          <w:sz w:val="24"/>
          <w:szCs w:val="24"/>
        </w:rPr>
        <w:t>D</w:t>
      </w:r>
      <w:r w:rsidRPr="009B1B35">
        <w:rPr>
          <w:rFonts w:asciiTheme="majorHAnsi" w:hAnsiTheme="majorHAnsi" w:cstheme="majorHAnsi"/>
          <w:sz w:val="24"/>
          <w:szCs w:val="24"/>
        </w:rPr>
        <w:t xml:space="preserve">CO. </w:t>
      </w:r>
    </w:p>
    <w:p w14:paraId="1B4D97C3" w14:textId="1B53E915" w:rsidR="0001456A" w:rsidRPr="009B1B35" w:rsidRDefault="00107688" w:rsidP="007F4442">
      <w:pPr>
        <w:rPr>
          <w:rFonts w:asciiTheme="majorHAnsi" w:hAnsiTheme="majorHAnsi" w:cstheme="majorHAnsi"/>
          <w:sz w:val="24"/>
          <w:szCs w:val="24"/>
          <w:u w:val="single"/>
        </w:rPr>
      </w:pPr>
      <w:r w:rsidRPr="009B1B35">
        <w:rPr>
          <w:rFonts w:asciiTheme="majorHAnsi" w:hAnsiTheme="majorHAnsi" w:cstheme="majorHAnsi"/>
          <w:sz w:val="24"/>
          <w:szCs w:val="24"/>
          <w:u w:val="single"/>
        </w:rPr>
        <w:t>I</w:t>
      </w:r>
      <w:r w:rsidR="0001456A" w:rsidRPr="009B1B35">
        <w:rPr>
          <w:rFonts w:asciiTheme="majorHAnsi" w:hAnsiTheme="majorHAnsi" w:cstheme="majorHAnsi"/>
          <w:sz w:val="24"/>
          <w:szCs w:val="24"/>
          <w:u w:val="single"/>
        </w:rPr>
        <w:t>dentification of Need</w:t>
      </w:r>
    </w:p>
    <w:p w14:paraId="39073E9E" w14:textId="168A654F" w:rsidR="0001456A" w:rsidRPr="009B1B35" w:rsidRDefault="0001456A" w:rsidP="007F4442">
      <w:pPr>
        <w:rPr>
          <w:rFonts w:asciiTheme="majorHAnsi" w:hAnsiTheme="majorHAnsi" w:cstheme="majorHAnsi"/>
          <w:sz w:val="24"/>
          <w:szCs w:val="24"/>
        </w:rPr>
      </w:pPr>
      <w:r w:rsidRPr="009B1B35">
        <w:rPr>
          <w:rFonts w:asciiTheme="majorHAnsi" w:hAnsiTheme="majorHAnsi" w:cstheme="majorHAnsi"/>
          <w:sz w:val="24"/>
          <w:szCs w:val="24"/>
        </w:rPr>
        <w:lastRenderedPageBreak/>
        <w:t xml:space="preserve">Arrangements which are additional to or different from that which is normally available will be recorded on a Pupil Profile or an APDR support plans for children in EYFS, KS1 and KS2. A child will be added to the SEN list and monitored as having a </w:t>
      </w:r>
      <w:r w:rsidRPr="00F64332">
        <w:rPr>
          <w:rFonts w:asciiTheme="majorHAnsi" w:hAnsiTheme="majorHAnsi" w:cstheme="majorHAnsi"/>
          <w:sz w:val="24"/>
          <w:szCs w:val="24"/>
        </w:rPr>
        <w:t>low level need (LLN</w:t>
      </w:r>
      <w:r w:rsidR="00B62CAF" w:rsidRPr="00F64332">
        <w:rPr>
          <w:rFonts w:asciiTheme="majorHAnsi" w:hAnsiTheme="majorHAnsi" w:cstheme="majorHAnsi"/>
          <w:sz w:val="24"/>
          <w:szCs w:val="24"/>
        </w:rPr>
        <w:t xml:space="preserve"> i or ii</w:t>
      </w:r>
      <w:r w:rsidRPr="00F64332">
        <w:rPr>
          <w:rFonts w:asciiTheme="majorHAnsi" w:hAnsiTheme="majorHAnsi" w:cstheme="majorHAnsi"/>
          <w:sz w:val="24"/>
          <w:szCs w:val="24"/>
        </w:rPr>
        <w:t>)</w:t>
      </w:r>
      <w:r w:rsidRPr="009B1B35">
        <w:rPr>
          <w:rFonts w:asciiTheme="majorHAnsi" w:hAnsiTheme="majorHAnsi" w:cstheme="majorHAnsi"/>
          <w:sz w:val="24"/>
          <w:szCs w:val="24"/>
        </w:rPr>
        <w:t xml:space="preserve"> or a high level need (HLN). The child’s parents/carers will be invited into school to discuss the child’s needs with the Class Teacher. </w:t>
      </w:r>
    </w:p>
    <w:p w14:paraId="067E2804" w14:textId="5FEF6D42" w:rsidR="00FC631C" w:rsidRPr="009B1B35" w:rsidRDefault="0001456A" w:rsidP="00107688">
      <w:pPr>
        <w:pStyle w:val="ListParagraph"/>
        <w:numPr>
          <w:ilvl w:val="0"/>
          <w:numId w:val="38"/>
        </w:numPr>
        <w:rPr>
          <w:rFonts w:asciiTheme="majorHAnsi" w:hAnsiTheme="majorHAnsi" w:cstheme="majorHAnsi"/>
          <w:sz w:val="24"/>
          <w:szCs w:val="24"/>
          <w:u w:val="single"/>
        </w:rPr>
      </w:pPr>
      <w:r w:rsidRPr="009B1B35">
        <w:rPr>
          <w:rFonts w:asciiTheme="majorHAnsi" w:hAnsiTheme="majorHAnsi" w:cstheme="majorHAnsi"/>
          <w:sz w:val="24"/>
          <w:szCs w:val="24"/>
          <w:u w:val="single"/>
        </w:rPr>
        <w:t>All About Me Pupil Profile</w:t>
      </w:r>
      <w:r w:rsidR="00FC631C" w:rsidRPr="009B1B35">
        <w:rPr>
          <w:rFonts w:asciiTheme="majorHAnsi" w:hAnsiTheme="majorHAnsi" w:cstheme="majorHAnsi"/>
          <w:sz w:val="24"/>
          <w:szCs w:val="24"/>
        </w:rPr>
        <w:t xml:space="preserve"> - completed for all children with a low level need.</w:t>
      </w:r>
    </w:p>
    <w:p w14:paraId="4F1E2387" w14:textId="565D552D" w:rsidR="00FC631C" w:rsidRDefault="00FC631C" w:rsidP="00D41364">
      <w:pPr>
        <w:rPr>
          <w:rFonts w:asciiTheme="majorHAnsi" w:hAnsiTheme="majorHAnsi" w:cstheme="majorHAnsi"/>
          <w:sz w:val="24"/>
          <w:szCs w:val="24"/>
        </w:rPr>
      </w:pPr>
      <w:r w:rsidRPr="009B1B35">
        <w:rPr>
          <w:rFonts w:asciiTheme="majorHAnsi" w:hAnsiTheme="majorHAnsi" w:cstheme="majorHAnsi"/>
          <w:sz w:val="24"/>
          <w:szCs w:val="24"/>
        </w:rPr>
        <w:t>Parents/carers are invited in to school to a termly review meeting with the teacher and where necessary the SENDCO to share and discuss their child’s needs</w:t>
      </w:r>
      <w:r w:rsidR="00107688" w:rsidRPr="009B1B35">
        <w:rPr>
          <w:rFonts w:asciiTheme="majorHAnsi" w:hAnsiTheme="majorHAnsi" w:cstheme="majorHAnsi"/>
          <w:sz w:val="24"/>
          <w:szCs w:val="24"/>
        </w:rPr>
        <w:t xml:space="preserve"> which is documented on a pupil profile.</w:t>
      </w:r>
    </w:p>
    <w:p w14:paraId="55997224" w14:textId="77777777" w:rsidR="00B62CAF" w:rsidRPr="009B1B35" w:rsidRDefault="00B62CAF" w:rsidP="00D41364">
      <w:pPr>
        <w:rPr>
          <w:rFonts w:asciiTheme="majorHAnsi" w:hAnsiTheme="majorHAnsi" w:cstheme="majorHAnsi"/>
          <w:sz w:val="24"/>
          <w:szCs w:val="24"/>
        </w:rPr>
      </w:pPr>
    </w:p>
    <w:p w14:paraId="1D28BC4F" w14:textId="721503A0" w:rsidR="0001456A" w:rsidRPr="009B1B35" w:rsidRDefault="0001456A" w:rsidP="00D41364">
      <w:pPr>
        <w:rPr>
          <w:rFonts w:asciiTheme="majorHAnsi" w:hAnsiTheme="majorHAnsi" w:cstheme="majorHAnsi"/>
          <w:sz w:val="24"/>
          <w:szCs w:val="24"/>
        </w:rPr>
      </w:pPr>
      <w:r w:rsidRPr="009B1B35">
        <w:rPr>
          <w:rFonts w:asciiTheme="majorHAnsi" w:hAnsiTheme="majorHAnsi" w:cstheme="majorHAnsi"/>
          <w:sz w:val="24"/>
          <w:szCs w:val="24"/>
        </w:rPr>
        <w:t>Through the use of a Pupil Profile we aim to:</w:t>
      </w:r>
    </w:p>
    <w:p w14:paraId="2B38FD9F" w14:textId="0911374B" w:rsidR="00FC631C" w:rsidRPr="009B1B35" w:rsidRDefault="00FC631C" w:rsidP="00FC631C">
      <w:pPr>
        <w:pStyle w:val="ListParagraph"/>
        <w:numPr>
          <w:ilvl w:val="0"/>
          <w:numId w:val="36"/>
        </w:numPr>
        <w:rPr>
          <w:rFonts w:asciiTheme="majorHAnsi" w:hAnsiTheme="majorHAnsi" w:cstheme="majorHAnsi"/>
          <w:sz w:val="24"/>
          <w:szCs w:val="24"/>
        </w:rPr>
      </w:pPr>
      <w:r w:rsidRPr="009B1B35">
        <w:rPr>
          <w:rFonts w:asciiTheme="majorHAnsi" w:hAnsiTheme="majorHAnsi" w:cstheme="majorHAnsi"/>
          <w:sz w:val="24"/>
          <w:szCs w:val="24"/>
        </w:rPr>
        <w:t>Provide a summary of a child’s needs</w:t>
      </w:r>
    </w:p>
    <w:p w14:paraId="7482FF20" w14:textId="126DB316" w:rsidR="00FC631C" w:rsidRPr="009B1B35" w:rsidRDefault="00FC631C" w:rsidP="00FC631C">
      <w:pPr>
        <w:pStyle w:val="ListParagraph"/>
        <w:numPr>
          <w:ilvl w:val="0"/>
          <w:numId w:val="36"/>
        </w:numPr>
        <w:rPr>
          <w:rFonts w:asciiTheme="majorHAnsi" w:hAnsiTheme="majorHAnsi" w:cstheme="majorHAnsi"/>
          <w:sz w:val="24"/>
          <w:szCs w:val="24"/>
        </w:rPr>
      </w:pPr>
      <w:r w:rsidRPr="009B1B35">
        <w:rPr>
          <w:rFonts w:asciiTheme="majorHAnsi" w:hAnsiTheme="majorHAnsi" w:cstheme="majorHAnsi"/>
          <w:sz w:val="24"/>
          <w:szCs w:val="24"/>
        </w:rPr>
        <w:t xml:space="preserve">Detail the provision and programmes of support </w:t>
      </w:r>
    </w:p>
    <w:p w14:paraId="157C1B60" w14:textId="6BF0C66A" w:rsidR="00FC631C" w:rsidRPr="009B1B35" w:rsidRDefault="00FC631C" w:rsidP="00FC631C">
      <w:pPr>
        <w:pStyle w:val="ListParagraph"/>
        <w:numPr>
          <w:ilvl w:val="0"/>
          <w:numId w:val="36"/>
        </w:numPr>
        <w:rPr>
          <w:rFonts w:asciiTheme="majorHAnsi" w:hAnsiTheme="majorHAnsi" w:cstheme="majorHAnsi"/>
          <w:sz w:val="24"/>
          <w:szCs w:val="24"/>
        </w:rPr>
      </w:pPr>
      <w:r w:rsidRPr="009B1B35">
        <w:rPr>
          <w:rFonts w:asciiTheme="majorHAnsi" w:hAnsiTheme="majorHAnsi" w:cstheme="majorHAnsi"/>
          <w:sz w:val="24"/>
          <w:szCs w:val="24"/>
        </w:rPr>
        <w:t>Detail external agency support</w:t>
      </w:r>
    </w:p>
    <w:p w14:paraId="50B9224C" w14:textId="711196C5" w:rsidR="00107688" w:rsidRPr="009B1B35" w:rsidRDefault="00107688" w:rsidP="00107688">
      <w:pPr>
        <w:rPr>
          <w:rFonts w:asciiTheme="majorHAnsi" w:hAnsiTheme="majorHAnsi" w:cstheme="majorHAnsi"/>
          <w:sz w:val="24"/>
          <w:szCs w:val="24"/>
        </w:rPr>
      </w:pPr>
    </w:p>
    <w:p w14:paraId="6A9B8957" w14:textId="77777777" w:rsidR="00107688" w:rsidRPr="009B1B35" w:rsidRDefault="00151618" w:rsidP="00072AE4">
      <w:pPr>
        <w:pStyle w:val="ListParagraph"/>
        <w:numPr>
          <w:ilvl w:val="0"/>
          <w:numId w:val="38"/>
        </w:numPr>
        <w:rPr>
          <w:rFonts w:asciiTheme="majorHAnsi" w:hAnsiTheme="majorHAnsi" w:cstheme="majorHAnsi"/>
          <w:sz w:val="24"/>
          <w:szCs w:val="24"/>
        </w:rPr>
      </w:pPr>
      <w:r w:rsidRPr="009B1B35">
        <w:rPr>
          <w:rFonts w:asciiTheme="majorHAnsi" w:hAnsiTheme="majorHAnsi" w:cstheme="majorHAnsi"/>
          <w:sz w:val="24"/>
          <w:szCs w:val="24"/>
          <w:u w:val="single"/>
        </w:rPr>
        <w:t>Assess, Plan, Do, Review Support Plans (APDR Support Plans)</w:t>
      </w:r>
      <w:r w:rsidR="00FC631C" w:rsidRPr="009B1B35">
        <w:rPr>
          <w:rFonts w:asciiTheme="majorHAnsi" w:hAnsiTheme="majorHAnsi" w:cstheme="majorHAnsi"/>
          <w:sz w:val="24"/>
          <w:szCs w:val="24"/>
        </w:rPr>
        <w:t xml:space="preserve"> </w:t>
      </w:r>
    </w:p>
    <w:p w14:paraId="2F4879BB" w14:textId="7AF380A7" w:rsidR="00FC631C" w:rsidRPr="009B1B35" w:rsidRDefault="00FC631C" w:rsidP="00107688">
      <w:pPr>
        <w:pStyle w:val="ListParagraph"/>
        <w:rPr>
          <w:rFonts w:asciiTheme="majorHAnsi" w:hAnsiTheme="majorHAnsi" w:cstheme="majorHAnsi"/>
          <w:sz w:val="24"/>
          <w:szCs w:val="24"/>
        </w:rPr>
      </w:pPr>
      <w:r w:rsidRPr="009B1B35">
        <w:rPr>
          <w:rFonts w:asciiTheme="majorHAnsi" w:hAnsiTheme="majorHAnsi" w:cstheme="majorHAnsi"/>
          <w:sz w:val="24"/>
          <w:szCs w:val="24"/>
        </w:rPr>
        <w:t xml:space="preserve">In addition to a Pupil Profile, parents/carers are invited to a termly APDR review meeting with the teacher and where necessary the SENDCO to </w:t>
      </w:r>
      <w:r w:rsidR="00107688" w:rsidRPr="009B1B35">
        <w:rPr>
          <w:rFonts w:asciiTheme="majorHAnsi" w:hAnsiTheme="majorHAnsi" w:cstheme="majorHAnsi"/>
          <w:sz w:val="24"/>
          <w:szCs w:val="24"/>
        </w:rPr>
        <w:t>set targets</w:t>
      </w:r>
      <w:r w:rsidRPr="009B1B35">
        <w:rPr>
          <w:rFonts w:asciiTheme="majorHAnsi" w:hAnsiTheme="majorHAnsi" w:cstheme="majorHAnsi"/>
          <w:sz w:val="24"/>
          <w:szCs w:val="24"/>
        </w:rPr>
        <w:t xml:space="preserve"> and discuss their child’s needs. An APDR is considered when:</w:t>
      </w:r>
    </w:p>
    <w:p w14:paraId="5AB240D7" w14:textId="210285E6" w:rsidR="00FC631C" w:rsidRPr="009B1B35" w:rsidRDefault="00FC631C" w:rsidP="00FC631C">
      <w:pPr>
        <w:pStyle w:val="TSB-PolicyBullets"/>
        <w:numPr>
          <w:ilvl w:val="0"/>
          <w:numId w:val="37"/>
        </w:numPr>
        <w:rPr>
          <w:rFonts w:asciiTheme="majorHAnsi" w:hAnsiTheme="majorHAnsi" w:cstheme="majorHAnsi"/>
          <w:sz w:val="24"/>
          <w:szCs w:val="24"/>
        </w:rPr>
      </w:pPr>
      <w:r w:rsidRPr="009B1B35">
        <w:rPr>
          <w:rFonts w:asciiTheme="majorHAnsi" w:hAnsiTheme="majorHAnsi" w:cstheme="majorHAnsi"/>
          <w:sz w:val="24"/>
          <w:szCs w:val="24"/>
        </w:rPr>
        <w:t>children are unable to make appropriate progress despite additional intervention support being provided by the school</w:t>
      </w:r>
    </w:p>
    <w:p w14:paraId="2A4CADBF" w14:textId="3699D158" w:rsidR="00FC631C" w:rsidRPr="009B1B35" w:rsidRDefault="00FC631C" w:rsidP="00151618">
      <w:pPr>
        <w:pStyle w:val="TSB-PolicyBullets"/>
        <w:numPr>
          <w:ilvl w:val="0"/>
          <w:numId w:val="37"/>
        </w:numPr>
        <w:rPr>
          <w:rFonts w:asciiTheme="majorHAnsi" w:hAnsiTheme="majorHAnsi" w:cstheme="majorHAnsi"/>
          <w:sz w:val="24"/>
          <w:szCs w:val="24"/>
        </w:rPr>
      </w:pPr>
      <w:r w:rsidRPr="009B1B35">
        <w:rPr>
          <w:rFonts w:asciiTheme="majorHAnsi" w:hAnsiTheme="majorHAnsi" w:cstheme="majorHAnsi"/>
          <w:sz w:val="24"/>
          <w:szCs w:val="24"/>
        </w:rPr>
        <w:t>Expert advice is required from one external agency (e.g. SALT)</w:t>
      </w:r>
    </w:p>
    <w:p w14:paraId="4600E6B3" w14:textId="77777777" w:rsidR="00107688" w:rsidRPr="009B1B35" w:rsidRDefault="00107688" w:rsidP="00107688">
      <w:pPr>
        <w:pStyle w:val="TSB-PolicyBullets"/>
        <w:numPr>
          <w:ilvl w:val="0"/>
          <w:numId w:val="0"/>
        </w:numPr>
        <w:ind w:left="927"/>
        <w:rPr>
          <w:rFonts w:asciiTheme="majorHAnsi" w:hAnsiTheme="majorHAnsi" w:cstheme="majorHAnsi"/>
          <w:sz w:val="24"/>
          <w:szCs w:val="24"/>
        </w:rPr>
      </w:pPr>
    </w:p>
    <w:p w14:paraId="256DC77E" w14:textId="43DA32EC" w:rsidR="00151618" w:rsidRPr="009B1B35" w:rsidRDefault="00151618" w:rsidP="00151618">
      <w:pPr>
        <w:rPr>
          <w:rFonts w:asciiTheme="majorHAnsi" w:hAnsiTheme="majorHAnsi" w:cstheme="majorHAnsi"/>
          <w:sz w:val="24"/>
          <w:szCs w:val="24"/>
        </w:rPr>
      </w:pPr>
      <w:r w:rsidRPr="009B1B35">
        <w:rPr>
          <w:rFonts w:asciiTheme="majorHAnsi" w:hAnsiTheme="majorHAnsi" w:cstheme="majorHAnsi"/>
          <w:sz w:val="24"/>
          <w:szCs w:val="24"/>
        </w:rPr>
        <w:t>Through the use of APDR Support plans we aim to:</w:t>
      </w:r>
    </w:p>
    <w:p w14:paraId="7F8AEA10"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Raise achievement of pupils with SEND</w:t>
      </w:r>
    </w:p>
    <w:p w14:paraId="0F4257FC"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Create a working document to document support</w:t>
      </w:r>
    </w:p>
    <w:p w14:paraId="7F360EDF"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Use a child friendly format</w:t>
      </w:r>
    </w:p>
    <w:p w14:paraId="57E58748"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Detail provision ‘additional to’ or ‘different from’ those for most pupils</w:t>
      </w:r>
    </w:p>
    <w:p w14:paraId="1B83C22E"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Be comprehensible to all staff as necessary</w:t>
      </w:r>
    </w:p>
    <w:p w14:paraId="28BD1D34"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Be distributed to all staff as necessary</w:t>
      </w:r>
    </w:p>
    <w:p w14:paraId="7A161A18"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Promote effective planning</w:t>
      </w:r>
    </w:p>
    <w:p w14:paraId="3CF4127D"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Help pupils monitor their own progress</w:t>
      </w:r>
    </w:p>
    <w:p w14:paraId="7A762457"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Result in good planning and intervention by staff</w:t>
      </w:r>
    </w:p>
    <w:p w14:paraId="215D2321"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Result in the achievement of specified learning goals for pupils with SEND</w:t>
      </w:r>
    </w:p>
    <w:p w14:paraId="0D1976D8" w14:textId="77777777" w:rsidR="00151618" w:rsidRPr="009B1B35" w:rsidRDefault="00151618" w:rsidP="00151618">
      <w:pPr>
        <w:rPr>
          <w:rFonts w:asciiTheme="majorHAnsi" w:hAnsiTheme="majorHAnsi" w:cstheme="majorHAnsi"/>
          <w:sz w:val="24"/>
          <w:szCs w:val="24"/>
        </w:rPr>
      </w:pPr>
      <w:r w:rsidRPr="009B1B35">
        <w:rPr>
          <w:rFonts w:asciiTheme="majorHAnsi" w:hAnsiTheme="majorHAnsi" w:cstheme="majorHAnsi"/>
          <w:sz w:val="24"/>
          <w:szCs w:val="24"/>
        </w:rPr>
        <w:t>APDR Support Plans will focus on:</w:t>
      </w:r>
    </w:p>
    <w:p w14:paraId="24F0E562"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lastRenderedPageBreak/>
        <w:t>Up to four key individual, measurable targets set to help meet individual needs and particular priorities.</w:t>
      </w:r>
    </w:p>
    <w:p w14:paraId="489C9AD2"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Targets should relate to one or more of the four key areas of SEN.</w:t>
      </w:r>
    </w:p>
    <w:p w14:paraId="3AEC494C" w14:textId="77777777" w:rsidR="00151618" w:rsidRPr="009B1B35" w:rsidRDefault="00151618" w:rsidP="00151618">
      <w:pPr>
        <w:rPr>
          <w:rFonts w:asciiTheme="majorHAnsi" w:hAnsiTheme="majorHAnsi" w:cstheme="majorHAnsi"/>
          <w:sz w:val="24"/>
          <w:szCs w:val="24"/>
        </w:rPr>
      </w:pPr>
      <w:r w:rsidRPr="009B1B35">
        <w:rPr>
          <w:rFonts w:asciiTheme="majorHAnsi" w:hAnsiTheme="majorHAnsi" w:cstheme="majorHAnsi"/>
          <w:sz w:val="24"/>
          <w:szCs w:val="24"/>
        </w:rPr>
        <w:t>They will consist of:</w:t>
      </w:r>
    </w:p>
    <w:p w14:paraId="15C4CEBD"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Short term targets set for the pupils</w:t>
      </w:r>
    </w:p>
    <w:p w14:paraId="3A3BF23E"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Teaching strategies to be used</w:t>
      </w:r>
    </w:p>
    <w:p w14:paraId="28C8F63D"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Provision to be put in pace</w:t>
      </w:r>
    </w:p>
    <w:p w14:paraId="409B411A"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Staff involved</w:t>
      </w:r>
    </w:p>
    <w:p w14:paraId="1F1D4C1A"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When the plan is to be reviewed</w:t>
      </w:r>
    </w:p>
    <w:p w14:paraId="41FD4A20" w14:textId="3A585E6B"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Outcomes (recorded when A</w:t>
      </w:r>
      <w:r w:rsidR="0001456A" w:rsidRPr="009B1B35">
        <w:rPr>
          <w:rFonts w:asciiTheme="majorHAnsi" w:hAnsiTheme="majorHAnsi" w:cstheme="majorHAnsi"/>
          <w:sz w:val="24"/>
          <w:szCs w:val="24"/>
        </w:rPr>
        <w:t>PDR Plan</w:t>
      </w:r>
      <w:r w:rsidRPr="009B1B35">
        <w:rPr>
          <w:rFonts w:asciiTheme="majorHAnsi" w:hAnsiTheme="majorHAnsi" w:cstheme="majorHAnsi"/>
          <w:sz w:val="24"/>
          <w:szCs w:val="24"/>
        </w:rPr>
        <w:t xml:space="preserve"> is reviewed)</w:t>
      </w:r>
    </w:p>
    <w:p w14:paraId="2D118ECF" w14:textId="52A26B43" w:rsidR="00151618" w:rsidRPr="009B1B35" w:rsidRDefault="0001456A"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Pupil and Parent/Carer voice</w:t>
      </w:r>
    </w:p>
    <w:p w14:paraId="15A0653B" w14:textId="77777777" w:rsidR="00151618" w:rsidRPr="009B1B35" w:rsidRDefault="00151618" w:rsidP="00151618">
      <w:pPr>
        <w:rPr>
          <w:rFonts w:asciiTheme="majorHAnsi" w:hAnsiTheme="majorHAnsi" w:cstheme="majorHAnsi"/>
          <w:sz w:val="24"/>
          <w:szCs w:val="24"/>
        </w:rPr>
      </w:pPr>
      <w:r w:rsidRPr="009B1B35">
        <w:rPr>
          <w:rFonts w:asciiTheme="majorHAnsi" w:hAnsiTheme="majorHAnsi" w:cstheme="majorHAnsi"/>
          <w:sz w:val="24"/>
          <w:szCs w:val="24"/>
        </w:rPr>
        <w:t>When reviewing the following will be considered:</w:t>
      </w:r>
    </w:p>
    <w:p w14:paraId="45584D98"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Progress made</w:t>
      </w:r>
    </w:p>
    <w:p w14:paraId="67A58CCB"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Parents/carers’ views</w:t>
      </w:r>
    </w:p>
    <w:p w14:paraId="55173A03"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Pupil’s views</w:t>
      </w:r>
    </w:p>
    <w:p w14:paraId="77195F00"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 xml:space="preserve">Effectiveness of the APDR support plan </w:t>
      </w:r>
    </w:p>
    <w:p w14:paraId="235E8201"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Any specific access issues that impact upon progress</w:t>
      </w:r>
    </w:p>
    <w:p w14:paraId="7BAE35B4"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Any updated information and advice</w:t>
      </w:r>
    </w:p>
    <w:p w14:paraId="654F3652"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 xml:space="preserve">Future action, including changes to targets and strategies </w:t>
      </w:r>
    </w:p>
    <w:p w14:paraId="2AE3D26A" w14:textId="77777777" w:rsidR="00151618" w:rsidRPr="009B1B35" w:rsidRDefault="00151618" w:rsidP="00151618">
      <w:pPr>
        <w:rPr>
          <w:rFonts w:asciiTheme="majorHAnsi" w:hAnsiTheme="majorHAnsi" w:cstheme="majorHAnsi"/>
          <w:sz w:val="24"/>
          <w:szCs w:val="24"/>
        </w:rPr>
      </w:pPr>
      <w:r w:rsidRPr="009B1B35">
        <w:rPr>
          <w:rFonts w:asciiTheme="majorHAnsi" w:hAnsiTheme="majorHAnsi" w:cstheme="majorHAnsi"/>
          <w:sz w:val="24"/>
          <w:szCs w:val="24"/>
        </w:rPr>
        <w:t>As part of the process ‘progress’ will be defined as:</w:t>
      </w:r>
    </w:p>
    <w:p w14:paraId="010BF232"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Closes the attainment gap between them and their peers</w:t>
      </w:r>
    </w:p>
    <w:p w14:paraId="425718CB"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Prevents the attainment gap growing wider</w:t>
      </w:r>
    </w:p>
    <w:p w14:paraId="225EF92B"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Is similar to that of peers starting from the same attainment baseline, but less than the majority of peers</w:t>
      </w:r>
    </w:p>
    <w:p w14:paraId="3089A842"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Matches or better matches the pupil’s previous rate of progress</w:t>
      </w:r>
    </w:p>
    <w:p w14:paraId="2C08CA50"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Ensure access to the full curriculum</w:t>
      </w:r>
    </w:p>
    <w:p w14:paraId="68462CD6"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Demonstrates improvement in self-help, social or personal skills</w:t>
      </w:r>
    </w:p>
    <w:p w14:paraId="6732FC69" w14:textId="77777777" w:rsidR="00151618" w:rsidRPr="009B1B35" w:rsidRDefault="00151618" w:rsidP="00151618">
      <w:pPr>
        <w:pStyle w:val="TSB-PolicyBullets"/>
        <w:rPr>
          <w:rFonts w:asciiTheme="majorHAnsi" w:hAnsiTheme="majorHAnsi" w:cstheme="majorHAnsi"/>
          <w:sz w:val="24"/>
          <w:szCs w:val="24"/>
        </w:rPr>
      </w:pPr>
      <w:r w:rsidRPr="009B1B35">
        <w:rPr>
          <w:rFonts w:asciiTheme="majorHAnsi" w:hAnsiTheme="majorHAnsi" w:cstheme="majorHAnsi"/>
          <w:sz w:val="24"/>
          <w:szCs w:val="24"/>
        </w:rPr>
        <w:t>Demonstrates improvements in the pupil’s behaviour</w:t>
      </w:r>
    </w:p>
    <w:p w14:paraId="3C9A68EF" w14:textId="7875DD65" w:rsidR="00D41364" w:rsidRPr="009B1B35" w:rsidRDefault="00D41364" w:rsidP="00D41364">
      <w:pPr>
        <w:rPr>
          <w:rFonts w:asciiTheme="majorHAnsi" w:hAnsiTheme="majorHAnsi" w:cstheme="majorHAnsi"/>
          <w:sz w:val="24"/>
          <w:szCs w:val="24"/>
        </w:rPr>
      </w:pPr>
    </w:p>
    <w:p w14:paraId="0AB870A5" w14:textId="200BF352" w:rsidR="00D41364" w:rsidRPr="009B1B35" w:rsidRDefault="00107688" w:rsidP="00D41364">
      <w:pPr>
        <w:rPr>
          <w:rFonts w:asciiTheme="majorHAnsi" w:hAnsiTheme="majorHAnsi" w:cstheme="majorHAnsi"/>
          <w:sz w:val="24"/>
          <w:szCs w:val="24"/>
          <w:u w:val="single"/>
        </w:rPr>
      </w:pPr>
      <w:r w:rsidRPr="009B1B35">
        <w:rPr>
          <w:rFonts w:asciiTheme="majorHAnsi" w:hAnsiTheme="majorHAnsi" w:cstheme="majorHAnsi"/>
          <w:sz w:val="24"/>
          <w:szCs w:val="24"/>
          <w:u w:val="single"/>
        </w:rPr>
        <w:t>Education Health</w:t>
      </w:r>
      <w:r w:rsidR="00A1643E" w:rsidRPr="009B1B35">
        <w:rPr>
          <w:rFonts w:asciiTheme="majorHAnsi" w:hAnsiTheme="majorHAnsi" w:cstheme="majorHAnsi"/>
          <w:sz w:val="24"/>
          <w:szCs w:val="24"/>
          <w:u w:val="single"/>
        </w:rPr>
        <w:t xml:space="preserve"> Care Assessment</w:t>
      </w:r>
    </w:p>
    <w:p w14:paraId="0B849486" w14:textId="5D65152D" w:rsidR="00D41364" w:rsidRPr="009B1B35" w:rsidRDefault="00A1643E" w:rsidP="00D41364">
      <w:pPr>
        <w:rPr>
          <w:rFonts w:asciiTheme="majorHAnsi" w:hAnsiTheme="majorHAnsi" w:cstheme="majorHAnsi"/>
          <w:sz w:val="24"/>
          <w:szCs w:val="24"/>
        </w:rPr>
      </w:pPr>
      <w:r w:rsidRPr="009B1B35">
        <w:rPr>
          <w:rFonts w:asciiTheme="majorHAnsi" w:hAnsiTheme="majorHAnsi" w:cstheme="majorHAnsi"/>
          <w:sz w:val="24"/>
          <w:szCs w:val="24"/>
        </w:rPr>
        <w:t>An Education Health Care</w:t>
      </w:r>
      <w:r w:rsidR="00107688" w:rsidRPr="009B1B35">
        <w:rPr>
          <w:rFonts w:asciiTheme="majorHAnsi" w:hAnsiTheme="majorHAnsi" w:cstheme="majorHAnsi"/>
          <w:sz w:val="24"/>
          <w:szCs w:val="24"/>
        </w:rPr>
        <w:t xml:space="preserve"> referral</w:t>
      </w:r>
      <w:r w:rsidR="00D41364" w:rsidRPr="009B1B35">
        <w:rPr>
          <w:rFonts w:asciiTheme="majorHAnsi" w:hAnsiTheme="majorHAnsi" w:cstheme="majorHAnsi"/>
          <w:sz w:val="24"/>
          <w:szCs w:val="24"/>
        </w:rPr>
        <w:t xml:space="preserve"> will be considered when:</w:t>
      </w:r>
    </w:p>
    <w:p w14:paraId="454A378E" w14:textId="77777777" w:rsidR="00D41364" w:rsidRPr="009B1B35" w:rsidRDefault="00D41364" w:rsidP="000A5094">
      <w:pPr>
        <w:pStyle w:val="TSB-PolicyBullets"/>
        <w:rPr>
          <w:rFonts w:asciiTheme="majorHAnsi" w:hAnsiTheme="majorHAnsi" w:cstheme="majorHAnsi"/>
          <w:sz w:val="24"/>
          <w:szCs w:val="24"/>
        </w:rPr>
      </w:pPr>
      <w:r w:rsidRPr="009B1B35">
        <w:rPr>
          <w:rFonts w:asciiTheme="majorHAnsi" w:hAnsiTheme="majorHAnsi" w:cstheme="majorHAnsi"/>
          <w:sz w:val="24"/>
          <w:szCs w:val="24"/>
        </w:rPr>
        <w:t>Pupils are unable to make appropriate progress despite additional intervention support provided by the school</w:t>
      </w:r>
    </w:p>
    <w:p w14:paraId="2637693A" w14:textId="77777777" w:rsidR="00D41364" w:rsidRPr="009B1B35" w:rsidRDefault="00D41364" w:rsidP="000A5094">
      <w:pPr>
        <w:pStyle w:val="TSB-PolicyBullets"/>
        <w:rPr>
          <w:rFonts w:asciiTheme="majorHAnsi" w:hAnsiTheme="majorHAnsi" w:cstheme="majorHAnsi"/>
          <w:sz w:val="24"/>
          <w:szCs w:val="24"/>
        </w:rPr>
      </w:pPr>
      <w:r w:rsidRPr="009B1B35">
        <w:rPr>
          <w:rFonts w:asciiTheme="majorHAnsi" w:hAnsiTheme="majorHAnsi" w:cstheme="majorHAnsi"/>
          <w:sz w:val="24"/>
          <w:szCs w:val="24"/>
        </w:rPr>
        <w:t>A range of expert advice and specialist assessments are required from a variety of external agencies (Educational Psychologist, SALT, Physiotherapist etc.)</w:t>
      </w:r>
    </w:p>
    <w:p w14:paraId="242216C1" w14:textId="6041629F" w:rsidR="00D41364" w:rsidRPr="009B1B35" w:rsidRDefault="007F4442" w:rsidP="000A5094">
      <w:pPr>
        <w:pStyle w:val="TSB-PolicyBullets"/>
        <w:rPr>
          <w:rFonts w:asciiTheme="majorHAnsi" w:hAnsiTheme="majorHAnsi" w:cstheme="majorHAnsi"/>
          <w:sz w:val="24"/>
          <w:szCs w:val="24"/>
        </w:rPr>
      </w:pPr>
      <w:r w:rsidRPr="009B1B35">
        <w:rPr>
          <w:rFonts w:asciiTheme="majorHAnsi" w:hAnsiTheme="majorHAnsi" w:cstheme="majorHAnsi"/>
          <w:sz w:val="24"/>
          <w:szCs w:val="24"/>
        </w:rPr>
        <w:lastRenderedPageBreak/>
        <w:t>A</w:t>
      </w:r>
      <w:r w:rsidR="00D41364" w:rsidRPr="009B1B35">
        <w:rPr>
          <w:rFonts w:asciiTheme="majorHAnsi" w:hAnsiTheme="majorHAnsi" w:cstheme="majorHAnsi"/>
          <w:sz w:val="24"/>
          <w:szCs w:val="24"/>
        </w:rPr>
        <w:t>PDR Support Plans are reviewed and new targets created in collaboration with class teacher, SENDCO and a variety of external agencies</w:t>
      </w:r>
    </w:p>
    <w:p w14:paraId="039E37D5" w14:textId="67B03FDC" w:rsidR="00E85814" w:rsidRDefault="00D41364" w:rsidP="00E85814">
      <w:pPr>
        <w:rPr>
          <w:rFonts w:asciiTheme="majorHAnsi" w:hAnsiTheme="majorHAnsi" w:cstheme="majorHAnsi"/>
          <w:b/>
          <w:sz w:val="24"/>
          <w:szCs w:val="24"/>
        </w:rPr>
      </w:pPr>
      <w:r w:rsidRPr="009B1B35">
        <w:rPr>
          <w:rFonts w:asciiTheme="majorHAnsi" w:hAnsiTheme="majorHAnsi" w:cstheme="majorHAnsi"/>
          <w:b/>
          <w:sz w:val="24"/>
          <w:szCs w:val="24"/>
        </w:rPr>
        <w:tab/>
      </w:r>
    </w:p>
    <w:p w14:paraId="6F8ED98C" w14:textId="563CCF03" w:rsidR="007C1B24" w:rsidRDefault="007C1B24" w:rsidP="00E85814">
      <w:pPr>
        <w:rPr>
          <w:rFonts w:asciiTheme="majorHAnsi" w:hAnsiTheme="majorHAnsi" w:cstheme="majorHAnsi"/>
          <w:b/>
          <w:sz w:val="24"/>
          <w:szCs w:val="24"/>
        </w:rPr>
      </w:pPr>
    </w:p>
    <w:p w14:paraId="75DE895E" w14:textId="77777777" w:rsidR="007C1B24" w:rsidRPr="009B1B35" w:rsidRDefault="007C1B24" w:rsidP="00E85814">
      <w:pPr>
        <w:rPr>
          <w:rFonts w:asciiTheme="majorHAnsi" w:hAnsiTheme="majorHAnsi" w:cstheme="majorHAnsi"/>
          <w:sz w:val="24"/>
          <w:szCs w:val="24"/>
        </w:rPr>
      </w:pPr>
    </w:p>
    <w:p w14:paraId="79F0CFC8" w14:textId="2B58E08E" w:rsidR="00D41364" w:rsidRPr="007F4442" w:rsidRDefault="00C13A32" w:rsidP="009B1B35">
      <w:pPr>
        <w:pStyle w:val="Heading1"/>
      </w:pPr>
      <w:r w:rsidRPr="007F4442">
        <w:t>Assessment</w:t>
      </w:r>
    </w:p>
    <w:p w14:paraId="26602D36" w14:textId="67022C14" w:rsidR="00D41364" w:rsidRPr="009B1B35" w:rsidRDefault="00D41364" w:rsidP="00D41364">
      <w:pPr>
        <w:rPr>
          <w:sz w:val="24"/>
        </w:rPr>
      </w:pPr>
      <w:r w:rsidRPr="007F4442">
        <w:t>1</w:t>
      </w:r>
      <w:r w:rsidR="00E85814" w:rsidRPr="007F4442">
        <w:t>5</w:t>
      </w:r>
      <w:r w:rsidRPr="007F4442">
        <w:t>.1.</w:t>
      </w:r>
      <w:r w:rsidRPr="007F4442">
        <w:tab/>
      </w:r>
      <w:r w:rsidRPr="009B1B35">
        <w:rPr>
          <w:sz w:val="24"/>
        </w:rPr>
        <w:t xml:space="preserve">The school will, in consultation with the pupil’s </w:t>
      </w:r>
      <w:r w:rsidR="00293565" w:rsidRPr="009B1B35">
        <w:rPr>
          <w:sz w:val="24"/>
        </w:rPr>
        <w:t>parents/carers</w:t>
      </w:r>
      <w:r w:rsidRPr="009B1B35">
        <w:rPr>
          <w:sz w:val="24"/>
        </w:rPr>
        <w:t>, request a statutory assessment of SEND where the pupil’s needs cannot be met through the resources normally available within the school.</w:t>
      </w:r>
    </w:p>
    <w:p w14:paraId="52B32657" w14:textId="4A3449A9" w:rsidR="00D41364" w:rsidRPr="009B1B35" w:rsidRDefault="00D41364" w:rsidP="00D41364">
      <w:pPr>
        <w:rPr>
          <w:sz w:val="24"/>
        </w:rPr>
      </w:pPr>
      <w:r w:rsidRPr="009B1B35">
        <w:rPr>
          <w:sz w:val="24"/>
        </w:rPr>
        <w:t>1</w:t>
      </w:r>
      <w:r w:rsidR="00E85814" w:rsidRPr="009B1B35">
        <w:rPr>
          <w:sz w:val="24"/>
        </w:rPr>
        <w:t>5</w:t>
      </w:r>
      <w:r w:rsidRPr="009B1B35">
        <w:rPr>
          <w:sz w:val="24"/>
        </w:rPr>
        <w:t>.2.</w:t>
      </w:r>
      <w:r w:rsidRPr="009B1B35">
        <w:rPr>
          <w:sz w:val="24"/>
        </w:rPr>
        <w:tab/>
        <w:t>Consideration of whether SEND provision is required, and thus an E</w:t>
      </w:r>
      <w:r w:rsidR="007F4442" w:rsidRPr="009B1B35">
        <w:rPr>
          <w:sz w:val="24"/>
        </w:rPr>
        <w:t xml:space="preserve">ducation </w:t>
      </w:r>
      <w:r w:rsidRPr="009B1B35">
        <w:rPr>
          <w:sz w:val="24"/>
        </w:rPr>
        <w:t>H</w:t>
      </w:r>
      <w:r w:rsidR="007F4442" w:rsidRPr="009B1B35">
        <w:rPr>
          <w:sz w:val="24"/>
        </w:rPr>
        <w:t xml:space="preserve">ealth </w:t>
      </w:r>
      <w:r w:rsidRPr="009B1B35">
        <w:rPr>
          <w:sz w:val="24"/>
        </w:rPr>
        <w:t>C</w:t>
      </w:r>
      <w:r w:rsidR="007F4442" w:rsidRPr="009B1B35">
        <w:rPr>
          <w:sz w:val="24"/>
        </w:rPr>
        <w:t>are (EHC) p</w:t>
      </w:r>
      <w:r w:rsidRPr="009B1B35">
        <w:rPr>
          <w:sz w:val="24"/>
        </w:rPr>
        <w:t xml:space="preserve">lan, will start with the desired outcomes and the views of the </w:t>
      </w:r>
      <w:r w:rsidR="00293565" w:rsidRPr="009B1B35">
        <w:rPr>
          <w:sz w:val="24"/>
        </w:rPr>
        <w:t>parents/carers</w:t>
      </w:r>
      <w:r w:rsidRPr="009B1B35">
        <w:rPr>
          <w:sz w:val="24"/>
        </w:rPr>
        <w:t xml:space="preserve"> and pupil. </w:t>
      </w:r>
    </w:p>
    <w:p w14:paraId="3DD2BA83" w14:textId="7B36AB98" w:rsidR="00D41364" w:rsidRPr="009B1B35" w:rsidRDefault="00D41364" w:rsidP="00D41364">
      <w:pPr>
        <w:rPr>
          <w:sz w:val="24"/>
        </w:rPr>
      </w:pPr>
      <w:r w:rsidRPr="009B1B35">
        <w:rPr>
          <w:sz w:val="24"/>
        </w:rPr>
        <w:t>1</w:t>
      </w:r>
      <w:r w:rsidR="00E85814" w:rsidRPr="009B1B35">
        <w:rPr>
          <w:sz w:val="24"/>
        </w:rPr>
        <w:t>5</w:t>
      </w:r>
      <w:r w:rsidRPr="009B1B35">
        <w:rPr>
          <w:sz w:val="24"/>
        </w:rPr>
        <w:t>.3.</w:t>
      </w:r>
      <w:r w:rsidRPr="009B1B35">
        <w:rPr>
          <w:sz w:val="24"/>
        </w:rPr>
        <w:tab/>
        <w:t>The school will meet its duty to respond to any request for information relating to a statutory assessment within six weeks of receipt.</w:t>
      </w:r>
    </w:p>
    <w:p w14:paraId="584A0470" w14:textId="77725C27" w:rsidR="00D41364" w:rsidRPr="009B1B35" w:rsidRDefault="00D41364" w:rsidP="00D41364">
      <w:pPr>
        <w:rPr>
          <w:sz w:val="24"/>
        </w:rPr>
      </w:pPr>
      <w:r w:rsidRPr="009B1B35">
        <w:rPr>
          <w:sz w:val="24"/>
        </w:rPr>
        <w:t>1</w:t>
      </w:r>
      <w:r w:rsidR="00E85814" w:rsidRPr="009B1B35">
        <w:rPr>
          <w:sz w:val="24"/>
        </w:rPr>
        <w:t>5</w:t>
      </w:r>
      <w:r w:rsidRPr="009B1B35">
        <w:rPr>
          <w:sz w:val="24"/>
        </w:rPr>
        <w:t>.4.</w:t>
      </w:r>
      <w:r w:rsidRPr="009B1B35">
        <w:rPr>
          <w:sz w:val="24"/>
        </w:rPr>
        <w:tab/>
        <w:t>The school will gather advice from relevant professionals about the pupil concerned, including their education, health and care needs, desired outcomes and any special education, health and care provision that may be required to meet their identified needs and achieve desired outcomes.</w:t>
      </w:r>
    </w:p>
    <w:p w14:paraId="2A991627" w14:textId="145B690F" w:rsidR="00D41364" w:rsidRPr="009B1B35" w:rsidRDefault="00D41364" w:rsidP="00D41364">
      <w:pPr>
        <w:rPr>
          <w:sz w:val="24"/>
        </w:rPr>
      </w:pPr>
      <w:r w:rsidRPr="009B1B35">
        <w:rPr>
          <w:sz w:val="24"/>
        </w:rPr>
        <w:t>1</w:t>
      </w:r>
      <w:r w:rsidR="00E85814" w:rsidRPr="009B1B35">
        <w:rPr>
          <w:sz w:val="24"/>
        </w:rPr>
        <w:t>5</w:t>
      </w:r>
      <w:r w:rsidRPr="009B1B35">
        <w:rPr>
          <w:sz w:val="24"/>
        </w:rPr>
        <w:t>.5.</w:t>
      </w:r>
      <w:r w:rsidRPr="009B1B35">
        <w:rPr>
          <w:sz w:val="24"/>
        </w:rPr>
        <w:tab/>
        <w:t xml:space="preserve">In tracking the learning and development of pupils with SEND, the school will: </w:t>
      </w:r>
    </w:p>
    <w:p w14:paraId="19BC5D6B" w14:textId="0047ED06" w:rsidR="00E85814" w:rsidRPr="009B1B35" w:rsidRDefault="00D41364" w:rsidP="000A5094">
      <w:pPr>
        <w:pStyle w:val="TSB-PolicyBullets"/>
        <w:rPr>
          <w:sz w:val="24"/>
        </w:rPr>
      </w:pPr>
      <w:r w:rsidRPr="009B1B35">
        <w:rPr>
          <w:sz w:val="24"/>
        </w:rPr>
        <w:t xml:space="preserve">Base decisions on the insights of the pupil and their </w:t>
      </w:r>
      <w:r w:rsidR="00293565" w:rsidRPr="009B1B35">
        <w:rPr>
          <w:sz w:val="24"/>
        </w:rPr>
        <w:t>parents/carers</w:t>
      </w:r>
      <w:r w:rsidRPr="009B1B35">
        <w:rPr>
          <w:sz w:val="24"/>
        </w:rPr>
        <w:t>.</w:t>
      </w:r>
    </w:p>
    <w:p w14:paraId="536F3C26" w14:textId="77777777" w:rsidR="00E85814" w:rsidRPr="009B1B35" w:rsidRDefault="00D41364" w:rsidP="000A5094">
      <w:pPr>
        <w:pStyle w:val="TSB-PolicyBullets"/>
        <w:rPr>
          <w:sz w:val="24"/>
        </w:rPr>
      </w:pPr>
      <w:r w:rsidRPr="009B1B35">
        <w:rPr>
          <w:sz w:val="24"/>
        </w:rPr>
        <w:t xml:space="preserve">Set pupils challenging targets. </w:t>
      </w:r>
    </w:p>
    <w:p w14:paraId="0DFB8CCE" w14:textId="77777777" w:rsidR="00E85814" w:rsidRPr="009B1B35" w:rsidRDefault="00D41364" w:rsidP="000A5094">
      <w:pPr>
        <w:pStyle w:val="TSB-PolicyBullets"/>
        <w:rPr>
          <w:sz w:val="24"/>
        </w:rPr>
      </w:pPr>
      <w:r w:rsidRPr="009B1B35">
        <w:rPr>
          <w:sz w:val="24"/>
        </w:rPr>
        <w:t>Track pupils’ progress towards these goals.</w:t>
      </w:r>
    </w:p>
    <w:p w14:paraId="4B17892A" w14:textId="77777777" w:rsidR="00E85814" w:rsidRPr="009B1B35" w:rsidRDefault="00D41364" w:rsidP="000A5094">
      <w:pPr>
        <w:pStyle w:val="TSB-PolicyBullets"/>
        <w:rPr>
          <w:sz w:val="24"/>
        </w:rPr>
      </w:pPr>
      <w:r w:rsidRPr="009B1B35">
        <w:rPr>
          <w:sz w:val="24"/>
        </w:rPr>
        <w:t>Review additional or different provisions made for them.</w:t>
      </w:r>
    </w:p>
    <w:p w14:paraId="51D4FD1D" w14:textId="77777777" w:rsidR="00E85814" w:rsidRPr="009B1B35" w:rsidRDefault="00D41364" w:rsidP="000A5094">
      <w:pPr>
        <w:pStyle w:val="TSB-PolicyBullets"/>
        <w:rPr>
          <w:sz w:val="24"/>
        </w:rPr>
      </w:pPr>
      <w:r w:rsidRPr="009B1B35">
        <w:rPr>
          <w:sz w:val="24"/>
        </w:rPr>
        <w:t xml:space="preserve">Promote positive personal and social development outcomes. </w:t>
      </w:r>
    </w:p>
    <w:p w14:paraId="17CF2AA9" w14:textId="2A09B798" w:rsidR="00D41364" w:rsidRPr="009B1B35" w:rsidRDefault="00D41364" w:rsidP="000A5094">
      <w:pPr>
        <w:pStyle w:val="TSB-PolicyBullets"/>
        <w:rPr>
          <w:sz w:val="24"/>
        </w:rPr>
      </w:pPr>
      <w:r w:rsidRPr="009B1B35">
        <w:rPr>
          <w:sz w:val="24"/>
        </w:rPr>
        <w:t xml:space="preserve">Base approaches on the best possible evidence and ensure that they are having the required impact on progress. </w:t>
      </w:r>
    </w:p>
    <w:p w14:paraId="01A44EDE" w14:textId="791F1662" w:rsidR="00D41364" w:rsidRPr="009B1B35" w:rsidRDefault="00D41364" w:rsidP="00D41364">
      <w:pPr>
        <w:rPr>
          <w:sz w:val="24"/>
        </w:rPr>
      </w:pPr>
      <w:r w:rsidRPr="009B1B35">
        <w:rPr>
          <w:sz w:val="24"/>
        </w:rPr>
        <w:t>1</w:t>
      </w:r>
      <w:r w:rsidR="00E85814" w:rsidRPr="009B1B35">
        <w:rPr>
          <w:sz w:val="24"/>
        </w:rPr>
        <w:t>5</w:t>
      </w:r>
      <w:r w:rsidRPr="009B1B35">
        <w:rPr>
          <w:sz w:val="24"/>
        </w:rPr>
        <w:t>.6.</w:t>
      </w:r>
      <w:r w:rsidRPr="009B1B35">
        <w:rPr>
          <w:sz w:val="24"/>
        </w:rPr>
        <w:tab/>
        <w:t>Detailed assessments will identify the full range of the individual’s needs, not just the primary need.</w:t>
      </w:r>
    </w:p>
    <w:p w14:paraId="17725A57" w14:textId="0747C4AC" w:rsidR="00D41364" w:rsidRPr="009B1B35" w:rsidRDefault="00D41364" w:rsidP="00D41364">
      <w:pPr>
        <w:rPr>
          <w:sz w:val="24"/>
        </w:rPr>
      </w:pPr>
      <w:r w:rsidRPr="009B1B35">
        <w:rPr>
          <w:sz w:val="24"/>
        </w:rPr>
        <w:t>1</w:t>
      </w:r>
      <w:r w:rsidR="00E85814" w:rsidRPr="009B1B35">
        <w:rPr>
          <w:sz w:val="24"/>
        </w:rPr>
        <w:t>5</w:t>
      </w:r>
      <w:r w:rsidRPr="009B1B35">
        <w:rPr>
          <w:sz w:val="24"/>
        </w:rPr>
        <w:t>.7.</w:t>
      </w:r>
      <w:r w:rsidRPr="009B1B35">
        <w:rPr>
          <w:sz w:val="24"/>
        </w:rPr>
        <w:tab/>
        <w:t xml:space="preserve">Where possible, pupils’ needs will be defined under the ‘Special educational needs and disability code of practice: 0 to 25 years’ broad areas of need: </w:t>
      </w:r>
    </w:p>
    <w:p w14:paraId="0AF213C1" w14:textId="77777777" w:rsidR="00E85814" w:rsidRPr="009B1B35" w:rsidRDefault="00D41364" w:rsidP="000A5094">
      <w:pPr>
        <w:pStyle w:val="TSB-PolicyBullets"/>
        <w:rPr>
          <w:sz w:val="24"/>
        </w:rPr>
      </w:pPr>
      <w:r w:rsidRPr="009B1B35">
        <w:rPr>
          <w:sz w:val="24"/>
        </w:rPr>
        <w:t>Communication and interaction</w:t>
      </w:r>
    </w:p>
    <w:p w14:paraId="39A18AA3" w14:textId="77777777" w:rsidR="00E85814" w:rsidRPr="009B1B35" w:rsidRDefault="00D41364" w:rsidP="000A5094">
      <w:pPr>
        <w:pStyle w:val="TSB-PolicyBullets"/>
        <w:rPr>
          <w:sz w:val="24"/>
        </w:rPr>
      </w:pPr>
      <w:r w:rsidRPr="009B1B35">
        <w:rPr>
          <w:sz w:val="24"/>
        </w:rPr>
        <w:t>Cognition and learning</w:t>
      </w:r>
    </w:p>
    <w:p w14:paraId="56DF8883" w14:textId="76945A9B" w:rsidR="00E85814" w:rsidRPr="009B1B35" w:rsidRDefault="00D41364" w:rsidP="000A5094">
      <w:pPr>
        <w:pStyle w:val="TSB-PolicyBullets"/>
        <w:rPr>
          <w:sz w:val="24"/>
        </w:rPr>
      </w:pPr>
      <w:r w:rsidRPr="009B1B35">
        <w:rPr>
          <w:sz w:val="24"/>
        </w:rPr>
        <w:t xml:space="preserve">Social, emotional and </w:t>
      </w:r>
      <w:r w:rsidR="00A70B33" w:rsidRPr="009B1B35">
        <w:rPr>
          <w:sz w:val="24"/>
        </w:rPr>
        <w:t>Wellbeing Policy</w:t>
      </w:r>
      <w:r w:rsidR="007F4442" w:rsidRPr="009B1B35">
        <w:rPr>
          <w:sz w:val="24"/>
        </w:rPr>
        <w:t xml:space="preserve"> </w:t>
      </w:r>
      <w:r w:rsidRPr="009B1B35">
        <w:rPr>
          <w:sz w:val="24"/>
        </w:rPr>
        <w:t>health difficulties</w:t>
      </w:r>
    </w:p>
    <w:p w14:paraId="6DB69639" w14:textId="67843B30" w:rsidR="00D41364" w:rsidRPr="009B1B35" w:rsidRDefault="00D41364" w:rsidP="000A5094">
      <w:pPr>
        <w:pStyle w:val="TSB-PolicyBullets"/>
        <w:rPr>
          <w:sz w:val="24"/>
        </w:rPr>
      </w:pPr>
      <w:r w:rsidRPr="009B1B35">
        <w:rPr>
          <w:sz w:val="24"/>
        </w:rPr>
        <w:t>Sensory and/or physical needs</w:t>
      </w:r>
    </w:p>
    <w:p w14:paraId="503AFBBB" w14:textId="5837359C" w:rsidR="00983F0F" w:rsidRPr="009B1B35" w:rsidRDefault="00D41364" w:rsidP="00D41364">
      <w:pPr>
        <w:rPr>
          <w:sz w:val="24"/>
        </w:rPr>
      </w:pPr>
      <w:r w:rsidRPr="009B1B35">
        <w:rPr>
          <w:sz w:val="24"/>
        </w:rPr>
        <w:lastRenderedPageBreak/>
        <w:t>1</w:t>
      </w:r>
      <w:r w:rsidR="00E85814" w:rsidRPr="009B1B35">
        <w:rPr>
          <w:sz w:val="24"/>
        </w:rPr>
        <w:t>5</w:t>
      </w:r>
      <w:r w:rsidRPr="009B1B35">
        <w:rPr>
          <w:sz w:val="24"/>
        </w:rPr>
        <w:t>.8.</w:t>
      </w:r>
      <w:r w:rsidRPr="009B1B35">
        <w:rPr>
          <w:sz w:val="24"/>
        </w:rPr>
        <w:tab/>
        <w:t xml:space="preserve">Where a pupil continually makes little or no progress, or is working substantially below expected levels, the school will consult with </w:t>
      </w:r>
      <w:r w:rsidR="00293565" w:rsidRPr="009B1B35">
        <w:rPr>
          <w:sz w:val="24"/>
        </w:rPr>
        <w:t>parents/carers</w:t>
      </w:r>
      <w:r w:rsidRPr="009B1B35">
        <w:rPr>
          <w:sz w:val="24"/>
        </w:rPr>
        <w:t xml:space="preserve"> before involving specialists</w:t>
      </w:r>
      <w:r w:rsidR="00710E32" w:rsidRPr="009B1B35">
        <w:rPr>
          <w:sz w:val="24"/>
        </w:rPr>
        <w:t>.</w:t>
      </w:r>
    </w:p>
    <w:p w14:paraId="7AA082F2" w14:textId="7548CED6" w:rsidR="00983F0F" w:rsidRDefault="00983F0F" w:rsidP="00983F0F"/>
    <w:p w14:paraId="0533D2F8" w14:textId="303124E0" w:rsidR="007C1B24" w:rsidRDefault="007C1B24" w:rsidP="00983F0F"/>
    <w:p w14:paraId="6860625D" w14:textId="77777777" w:rsidR="007C1B24" w:rsidRDefault="007C1B24" w:rsidP="00983F0F"/>
    <w:p w14:paraId="53CED26F" w14:textId="63838A31" w:rsidR="00C13A32" w:rsidRDefault="00C13A32" w:rsidP="009B1B35">
      <w:pPr>
        <w:pStyle w:val="Heading1"/>
      </w:pPr>
      <w:r>
        <w:t>Training</w:t>
      </w:r>
    </w:p>
    <w:p w14:paraId="2E3A6458" w14:textId="10FFF094" w:rsidR="00C13A32" w:rsidRPr="009B1B35" w:rsidRDefault="00C13A32" w:rsidP="00C13A32">
      <w:pPr>
        <w:rPr>
          <w:sz w:val="24"/>
        </w:rPr>
      </w:pPr>
      <w:r>
        <w:t>16.1.</w:t>
      </w:r>
      <w:r>
        <w:tab/>
      </w:r>
      <w:r w:rsidRPr="009B1B35">
        <w:rPr>
          <w:sz w:val="24"/>
        </w:rPr>
        <w:t>Relevant staff members will keep up-to-date with any necessary training, which will be provided by the SEND</w:t>
      </w:r>
      <w:r w:rsidR="00F96CB2" w:rsidRPr="009B1B35">
        <w:rPr>
          <w:sz w:val="24"/>
        </w:rPr>
        <w:t>C</w:t>
      </w:r>
      <w:r w:rsidRPr="009B1B35">
        <w:rPr>
          <w:sz w:val="24"/>
        </w:rPr>
        <w:t xml:space="preserve">O, as well as external agencies, where appropriate.  </w:t>
      </w:r>
    </w:p>
    <w:p w14:paraId="11285E69" w14:textId="7982E8E4" w:rsidR="00C13A32" w:rsidRPr="009B1B35" w:rsidRDefault="00C13A32" w:rsidP="00C13A32">
      <w:pPr>
        <w:rPr>
          <w:sz w:val="24"/>
        </w:rPr>
      </w:pPr>
      <w:r w:rsidRPr="009B1B35">
        <w:rPr>
          <w:sz w:val="24"/>
        </w:rPr>
        <w:t>16.2.</w:t>
      </w:r>
      <w:r w:rsidRPr="009B1B35">
        <w:rPr>
          <w:sz w:val="24"/>
        </w:rPr>
        <w:tab/>
        <w:t xml:space="preserve">Training will cover both the mental and physical needs of pupils with SEND. </w:t>
      </w:r>
    </w:p>
    <w:p w14:paraId="57B92E83" w14:textId="62C7E178" w:rsidR="009B1B35" w:rsidRPr="009B1B35" w:rsidRDefault="00C13A32" w:rsidP="00C13A32">
      <w:pPr>
        <w:rPr>
          <w:sz w:val="24"/>
        </w:rPr>
      </w:pPr>
      <w:r w:rsidRPr="009B1B35">
        <w:rPr>
          <w:sz w:val="24"/>
        </w:rPr>
        <w:t>16.3.</w:t>
      </w:r>
      <w:r w:rsidRPr="009B1B35">
        <w:rPr>
          <w:sz w:val="24"/>
        </w:rPr>
        <w:tab/>
        <w:t>The training offered will be delivered to ensure equality, diversity, understanding and tolerance.</w:t>
      </w:r>
    </w:p>
    <w:p w14:paraId="2DD15C4D" w14:textId="200C59FE" w:rsidR="00C13A32" w:rsidRDefault="00C13A32" w:rsidP="00983F0F"/>
    <w:p w14:paraId="379C6543" w14:textId="2FA8FEAD" w:rsidR="00C13A32" w:rsidRDefault="00C13A32" w:rsidP="009B1B35">
      <w:pPr>
        <w:pStyle w:val="Heading1"/>
      </w:pPr>
      <w:r>
        <w:t>Promoting Mental Health and Wellbeing</w:t>
      </w:r>
    </w:p>
    <w:p w14:paraId="18003C92" w14:textId="6C77682A" w:rsidR="00C13A32" w:rsidRPr="009B1B35" w:rsidRDefault="00C13A32" w:rsidP="00C13A32">
      <w:pPr>
        <w:rPr>
          <w:sz w:val="24"/>
        </w:rPr>
      </w:pPr>
      <w:r w:rsidRPr="009B1B35">
        <w:rPr>
          <w:sz w:val="24"/>
        </w:rPr>
        <w:t xml:space="preserve">At </w:t>
      </w:r>
      <w:r w:rsidR="00E8180A">
        <w:rPr>
          <w:rFonts w:asciiTheme="majorHAnsi" w:hAnsiTheme="majorHAnsi" w:cstheme="majorHAnsi"/>
          <w:sz w:val="24"/>
          <w:szCs w:val="24"/>
        </w:rPr>
        <w:t>Hey with Zion</w:t>
      </w:r>
      <w:r w:rsidRPr="009B1B35">
        <w:rPr>
          <w:sz w:val="24"/>
        </w:rPr>
        <w:t xml:space="preserve">, we aim to promote positive mental health for every member of our staff and pupil body.  We pursue this aim using both universal, whole school approaches and specialised, targeted approaches aimed at vulnerable pupils. </w:t>
      </w:r>
    </w:p>
    <w:p w14:paraId="14E5312E" w14:textId="73B1E914" w:rsidR="00C13A32" w:rsidRPr="009B1B35" w:rsidRDefault="00C13A32" w:rsidP="00C13A32">
      <w:pPr>
        <w:rPr>
          <w:sz w:val="24"/>
        </w:rPr>
      </w:pPr>
      <w:r w:rsidRPr="009B1B35">
        <w:rPr>
          <w:sz w:val="24"/>
        </w:rPr>
        <w:t>As a school, we support children in understanding the importance of mental health from an early stage and actively promote how we can look after our mental health so that every child learns strategies if they should ever need them.</w:t>
      </w:r>
    </w:p>
    <w:p w14:paraId="0AA8E343" w14:textId="6814B364" w:rsidR="009962F3" w:rsidRDefault="009962F3" w:rsidP="009962F3"/>
    <w:p w14:paraId="0C23351F" w14:textId="1D77D66E" w:rsidR="009962F3" w:rsidRDefault="009962F3" w:rsidP="009B1B35">
      <w:pPr>
        <w:pStyle w:val="Heading1"/>
      </w:pPr>
      <w:r>
        <w:t>EHC Plans</w:t>
      </w:r>
    </w:p>
    <w:p w14:paraId="50565978" w14:textId="7D521BAD" w:rsidR="009962F3" w:rsidRPr="009B1B35" w:rsidRDefault="009962F3" w:rsidP="009962F3">
      <w:pPr>
        <w:rPr>
          <w:sz w:val="24"/>
        </w:rPr>
      </w:pPr>
      <w:r>
        <w:t>18.1.</w:t>
      </w:r>
      <w:r>
        <w:tab/>
      </w:r>
      <w:r w:rsidRPr="009B1B35">
        <w:rPr>
          <w:sz w:val="24"/>
        </w:rPr>
        <w:t>The school will fully cooperate with the L</w:t>
      </w:r>
      <w:r w:rsidR="00242019" w:rsidRPr="009B1B35">
        <w:rPr>
          <w:sz w:val="24"/>
        </w:rPr>
        <w:t xml:space="preserve">ocal </w:t>
      </w:r>
      <w:r w:rsidRPr="009B1B35">
        <w:rPr>
          <w:sz w:val="24"/>
        </w:rPr>
        <w:t>A</w:t>
      </w:r>
      <w:r w:rsidR="00242019" w:rsidRPr="009B1B35">
        <w:rPr>
          <w:sz w:val="24"/>
        </w:rPr>
        <w:t>uthority (LA)</w:t>
      </w:r>
      <w:r w:rsidRPr="009B1B35">
        <w:rPr>
          <w:sz w:val="24"/>
        </w:rPr>
        <w:t xml:space="preserve"> when research about the pupil is being conducted.</w:t>
      </w:r>
    </w:p>
    <w:p w14:paraId="1BB335AD" w14:textId="6847CC30" w:rsidR="009962F3" w:rsidRPr="009B1B35" w:rsidRDefault="009962F3" w:rsidP="009962F3">
      <w:pPr>
        <w:rPr>
          <w:sz w:val="24"/>
        </w:rPr>
      </w:pPr>
      <w:r w:rsidRPr="009B1B35">
        <w:rPr>
          <w:sz w:val="24"/>
        </w:rPr>
        <w:t>18.2.</w:t>
      </w:r>
      <w:r w:rsidRPr="009B1B35">
        <w:rPr>
          <w:sz w:val="24"/>
        </w:rPr>
        <w:tab/>
        <w:t>The school will provide the LA with any information or evidence needed.</w:t>
      </w:r>
    </w:p>
    <w:p w14:paraId="451EE299" w14:textId="02D6EB21" w:rsidR="009962F3" w:rsidRPr="009B1B35" w:rsidRDefault="009962F3" w:rsidP="009962F3">
      <w:pPr>
        <w:rPr>
          <w:sz w:val="24"/>
        </w:rPr>
      </w:pPr>
      <w:r w:rsidRPr="009B1B35">
        <w:rPr>
          <w:sz w:val="24"/>
        </w:rPr>
        <w:t>18.3.</w:t>
      </w:r>
      <w:r w:rsidRPr="009B1B35">
        <w:rPr>
          <w:sz w:val="24"/>
        </w:rPr>
        <w:tab/>
        <w:t xml:space="preserve">All relevant teachers will be involved in contributing information to the LA. </w:t>
      </w:r>
    </w:p>
    <w:p w14:paraId="4CE7DCA0" w14:textId="4F1AA8E6" w:rsidR="009962F3" w:rsidRPr="009B1B35" w:rsidRDefault="009962F3" w:rsidP="009962F3">
      <w:pPr>
        <w:rPr>
          <w:sz w:val="24"/>
        </w:rPr>
      </w:pPr>
      <w:r w:rsidRPr="009B1B35">
        <w:rPr>
          <w:sz w:val="24"/>
        </w:rPr>
        <w:t>1</w:t>
      </w:r>
      <w:r w:rsidR="000A5094" w:rsidRPr="009B1B35">
        <w:rPr>
          <w:sz w:val="24"/>
        </w:rPr>
        <w:t>8</w:t>
      </w:r>
      <w:r w:rsidRPr="009B1B35">
        <w:rPr>
          <w:sz w:val="24"/>
        </w:rPr>
        <w:t>.4.</w:t>
      </w:r>
      <w:r w:rsidR="000A5094" w:rsidRPr="009B1B35">
        <w:rPr>
          <w:sz w:val="24"/>
        </w:rPr>
        <w:t xml:space="preserve">    </w:t>
      </w:r>
      <w:r w:rsidRPr="009B1B35">
        <w:rPr>
          <w:sz w:val="24"/>
        </w:rPr>
        <w:t xml:space="preserve">Where the LA provides a pupil with an EHC plan, the school will involve the </w:t>
      </w:r>
      <w:r w:rsidR="00293565" w:rsidRPr="009B1B35">
        <w:rPr>
          <w:sz w:val="24"/>
        </w:rPr>
        <w:t>parents/carers</w:t>
      </w:r>
      <w:r w:rsidRPr="009B1B35">
        <w:rPr>
          <w:sz w:val="24"/>
        </w:rPr>
        <w:t xml:space="preserve"> and the pupil in discussions surrounding how the school can best implement the plan’s provisions to help the pupil thrive in their education, and will discern the expected impact of the provision on the pupil’s progress.</w:t>
      </w:r>
    </w:p>
    <w:p w14:paraId="7607C62E" w14:textId="25F9935B" w:rsidR="009962F3" w:rsidRPr="009B1B35" w:rsidRDefault="009962F3" w:rsidP="009962F3">
      <w:pPr>
        <w:rPr>
          <w:sz w:val="24"/>
        </w:rPr>
      </w:pPr>
      <w:r w:rsidRPr="009B1B35">
        <w:rPr>
          <w:sz w:val="24"/>
        </w:rPr>
        <w:lastRenderedPageBreak/>
        <w:t>1</w:t>
      </w:r>
      <w:r w:rsidR="000A5094" w:rsidRPr="009B1B35">
        <w:rPr>
          <w:sz w:val="24"/>
        </w:rPr>
        <w:t>8</w:t>
      </w:r>
      <w:r w:rsidRPr="009B1B35">
        <w:rPr>
          <w:sz w:val="24"/>
        </w:rPr>
        <w:t>.5.</w:t>
      </w:r>
      <w:r w:rsidRPr="009B1B35">
        <w:rPr>
          <w:sz w:val="24"/>
        </w:rPr>
        <w:tab/>
        <w:t>The school will meet its duty to provide views on a draft EHC plan within 15 days.</w:t>
      </w:r>
    </w:p>
    <w:p w14:paraId="234ACDAC" w14:textId="1C36FF57" w:rsidR="009962F3" w:rsidRPr="009B1B35" w:rsidRDefault="009962F3" w:rsidP="009962F3">
      <w:pPr>
        <w:rPr>
          <w:sz w:val="24"/>
        </w:rPr>
      </w:pPr>
      <w:r w:rsidRPr="009B1B35">
        <w:rPr>
          <w:sz w:val="24"/>
        </w:rPr>
        <w:t>1</w:t>
      </w:r>
      <w:r w:rsidR="000A5094" w:rsidRPr="009B1B35">
        <w:rPr>
          <w:sz w:val="24"/>
        </w:rPr>
        <w:t>8</w:t>
      </w:r>
      <w:r w:rsidRPr="009B1B35">
        <w:rPr>
          <w:sz w:val="24"/>
        </w:rPr>
        <w:t>.6.</w:t>
      </w:r>
      <w:r w:rsidRPr="009B1B35">
        <w:rPr>
          <w:sz w:val="24"/>
        </w:rPr>
        <w:tab/>
        <w:t>If the decision is taken not to issue an EHC plan, the school will consider and implement the recommendations of feedback from the LA regarding how the pupil’s outcomes can be met through the school’s existing provision.</w:t>
      </w:r>
    </w:p>
    <w:p w14:paraId="07C0F5D0" w14:textId="2325CAEB" w:rsidR="009962F3" w:rsidRPr="009B1B35" w:rsidRDefault="009962F3" w:rsidP="009962F3">
      <w:pPr>
        <w:rPr>
          <w:sz w:val="24"/>
        </w:rPr>
      </w:pPr>
      <w:r w:rsidRPr="009B1B35">
        <w:rPr>
          <w:sz w:val="24"/>
        </w:rPr>
        <w:t>1</w:t>
      </w:r>
      <w:r w:rsidR="000A5094" w:rsidRPr="009B1B35">
        <w:rPr>
          <w:sz w:val="24"/>
        </w:rPr>
        <w:t>8</w:t>
      </w:r>
      <w:r w:rsidRPr="009B1B35">
        <w:rPr>
          <w:sz w:val="24"/>
        </w:rPr>
        <w:t>.7.</w:t>
      </w:r>
      <w:r w:rsidRPr="009B1B35">
        <w:rPr>
          <w:sz w:val="24"/>
        </w:rPr>
        <w:tab/>
        <w:t xml:space="preserve">If the LA decides not to issue an EHC plan, the </w:t>
      </w:r>
      <w:r w:rsidR="00293565" w:rsidRPr="009B1B35">
        <w:rPr>
          <w:sz w:val="24"/>
        </w:rPr>
        <w:t>parents/carers</w:t>
      </w:r>
      <w:r w:rsidRPr="009B1B35">
        <w:rPr>
          <w:sz w:val="24"/>
        </w:rPr>
        <w:t xml:space="preserve"> </w:t>
      </w:r>
      <w:r w:rsidRPr="004C72BC">
        <w:rPr>
          <w:sz w:val="24"/>
        </w:rPr>
        <w:t>of the pupil, or the pupil themselves, will be informed within a maximum of 16 weeks</w:t>
      </w:r>
      <w:r w:rsidRPr="009B1B35">
        <w:rPr>
          <w:sz w:val="24"/>
        </w:rPr>
        <w:t xml:space="preserve"> from the initial request of an EHC assessment.</w:t>
      </w:r>
    </w:p>
    <w:p w14:paraId="10A2D421" w14:textId="148FBC9D" w:rsidR="009962F3" w:rsidRPr="009B1B35" w:rsidRDefault="009962F3" w:rsidP="009962F3">
      <w:pPr>
        <w:rPr>
          <w:sz w:val="24"/>
        </w:rPr>
      </w:pPr>
      <w:r w:rsidRPr="009B1B35">
        <w:rPr>
          <w:sz w:val="24"/>
        </w:rPr>
        <w:t>1</w:t>
      </w:r>
      <w:r w:rsidR="000A5094" w:rsidRPr="009B1B35">
        <w:rPr>
          <w:sz w:val="24"/>
        </w:rPr>
        <w:t>8</w:t>
      </w:r>
      <w:r w:rsidRPr="009B1B35">
        <w:rPr>
          <w:sz w:val="24"/>
        </w:rPr>
        <w:t>.8.</w:t>
      </w:r>
      <w:r w:rsidRPr="009B1B35">
        <w:rPr>
          <w:sz w:val="24"/>
        </w:rPr>
        <w:tab/>
        <w:t>The school will admit any pupil that names the school in an EHC plan or EHC needs assessment process.</w:t>
      </w:r>
    </w:p>
    <w:p w14:paraId="51B0A5DE" w14:textId="619FBDD3" w:rsidR="009962F3" w:rsidRPr="009B1B35" w:rsidRDefault="009962F3" w:rsidP="009962F3">
      <w:pPr>
        <w:rPr>
          <w:sz w:val="24"/>
        </w:rPr>
      </w:pPr>
      <w:r w:rsidRPr="009B1B35">
        <w:rPr>
          <w:sz w:val="24"/>
        </w:rPr>
        <w:t>1</w:t>
      </w:r>
      <w:r w:rsidR="000A5094" w:rsidRPr="009B1B35">
        <w:rPr>
          <w:sz w:val="24"/>
        </w:rPr>
        <w:t>8</w:t>
      </w:r>
      <w:r w:rsidRPr="009B1B35">
        <w:rPr>
          <w:sz w:val="24"/>
        </w:rPr>
        <w:t>.9.</w:t>
      </w:r>
      <w:r w:rsidRPr="009B1B35">
        <w:rPr>
          <w:sz w:val="24"/>
        </w:rPr>
        <w:tab/>
        <w:t>The school will ensure that all those teaching or working with a pupil named in an EHC plan are aware of the pupil’s needs and that arrangements are in place to meet them.</w:t>
      </w:r>
    </w:p>
    <w:p w14:paraId="00D8121D" w14:textId="2F3C0BB8" w:rsidR="009962F3" w:rsidRPr="009B1B35" w:rsidRDefault="009962F3" w:rsidP="009962F3">
      <w:pPr>
        <w:rPr>
          <w:sz w:val="24"/>
        </w:rPr>
      </w:pPr>
      <w:r w:rsidRPr="009B1B35">
        <w:rPr>
          <w:sz w:val="24"/>
        </w:rPr>
        <w:t>1</w:t>
      </w:r>
      <w:r w:rsidR="000A5094" w:rsidRPr="009B1B35">
        <w:rPr>
          <w:sz w:val="24"/>
        </w:rPr>
        <w:t>8</w:t>
      </w:r>
      <w:r w:rsidRPr="009B1B35">
        <w:rPr>
          <w:sz w:val="24"/>
        </w:rPr>
        <w:t>.10.</w:t>
      </w:r>
      <w:r w:rsidRPr="009B1B35">
        <w:rPr>
          <w:sz w:val="24"/>
        </w:rPr>
        <w:tab/>
        <w:t>All reasonable provisions will be taken by the school to provide a high standard of education.</w:t>
      </w:r>
    </w:p>
    <w:p w14:paraId="7C3B9B8D" w14:textId="15254CA6" w:rsidR="009962F3" w:rsidRPr="009B1B35" w:rsidRDefault="009962F3" w:rsidP="009962F3">
      <w:pPr>
        <w:rPr>
          <w:sz w:val="24"/>
        </w:rPr>
      </w:pPr>
      <w:r w:rsidRPr="009B1B35">
        <w:rPr>
          <w:sz w:val="24"/>
        </w:rPr>
        <w:t>1</w:t>
      </w:r>
      <w:r w:rsidR="000A5094" w:rsidRPr="009B1B35">
        <w:rPr>
          <w:sz w:val="24"/>
        </w:rPr>
        <w:t>8</w:t>
      </w:r>
      <w:r w:rsidRPr="009B1B35">
        <w:rPr>
          <w:sz w:val="24"/>
        </w:rPr>
        <w:t>.11.</w:t>
      </w:r>
      <w:r w:rsidRPr="009B1B35">
        <w:rPr>
          <w:sz w:val="24"/>
        </w:rPr>
        <w:tab/>
        <w:t xml:space="preserve">Staff will be briefed about any potential problems and a procedure will be put into place to deal with certain situations. </w:t>
      </w:r>
    </w:p>
    <w:p w14:paraId="15CB7932" w14:textId="4E8C4E5F" w:rsidR="009962F3" w:rsidRPr="009B1B35" w:rsidRDefault="009962F3" w:rsidP="009962F3">
      <w:pPr>
        <w:rPr>
          <w:sz w:val="24"/>
        </w:rPr>
      </w:pPr>
      <w:r w:rsidRPr="009B1B35">
        <w:rPr>
          <w:sz w:val="24"/>
        </w:rPr>
        <w:t>1</w:t>
      </w:r>
      <w:r w:rsidR="000A5094" w:rsidRPr="009B1B35">
        <w:rPr>
          <w:sz w:val="24"/>
        </w:rPr>
        <w:t>8</w:t>
      </w:r>
      <w:r w:rsidRPr="009B1B35">
        <w:rPr>
          <w:sz w:val="24"/>
        </w:rPr>
        <w:t>.12.</w:t>
      </w:r>
      <w:r w:rsidRPr="009B1B35">
        <w:rPr>
          <w:sz w:val="24"/>
        </w:rPr>
        <w:tab/>
        <w:t>The school will specify short-term targets sought for a pupil in terms of specific, measurable, achievable, realistic and time-bound (SMART) outcomes.</w:t>
      </w:r>
    </w:p>
    <w:p w14:paraId="39F533AE" w14:textId="2BC1B43B" w:rsidR="009962F3" w:rsidRPr="009B1B35" w:rsidRDefault="009962F3" w:rsidP="009962F3">
      <w:pPr>
        <w:rPr>
          <w:sz w:val="24"/>
        </w:rPr>
      </w:pPr>
      <w:r w:rsidRPr="009B1B35">
        <w:rPr>
          <w:sz w:val="24"/>
        </w:rPr>
        <w:t>1</w:t>
      </w:r>
      <w:r w:rsidR="000A5094" w:rsidRPr="009B1B35">
        <w:rPr>
          <w:sz w:val="24"/>
        </w:rPr>
        <w:t>8</w:t>
      </w:r>
      <w:r w:rsidRPr="009B1B35">
        <w:rPr>
          <w:sz w:val="24"/>
        </w:rPr>
        <w:t>.13.</w:t>
      </w:r>
      <w:r w:rsidRPr="009B1B35">
        <w:rPr>
          <w:sz w:val="24"/>
        </w:rPr>
        <w:tab/>
        <w:t>The school will review each pupil’s EHC plan to ensure that it includes the statutory sections outlined in the ‘Special educational needs and disability code of practice: 0 to 25 years’, labelled separately from one another.</w:t>
      </w:r>
    </w:p>
    <w:p w14:paraId="0ECC5CC0" w14:textId="4460E4E6" w:rsidR="009962F3" w:rsidRPr="009B1B35" w:rsidRDefault="009962F3" w:rsidP="009962F3">
      <w:pPr>
        <w:rPr>
          <w:sz w:val="24"/>
        </w:rPr>
      </w:pPr>
      <w:r w:rsidRPr="009B1B35">
        <w:rPr>
          <w:sz w:val="24"/>
        </w:rPr>
        <w:t>1</w:t>
      </w:r>
      <w:r w:rsidR="000A5094" w:rsidRPr="009B1B35">
        <w:rPr>
          <w:sz w:val="24"/>
        </w:rPr>
        <w:t>8</w:t>
      </w:r>
      <w:r w:rsidRPr="009B1B35">
        <w:rPr>
          <w:sz w:val="24"/>
        </w:rPr>
        <w:t>.14.</w:t>
      </w:r>
      <w:r w:rsidRPr="009B1B35">
        <w:rPr>
          <w:sz w:val="24"/>
        </w:rPr>
        <w:tab/>
        <w:t>If a pupil’s needs significantly change, the school will request a re-assessment of an EHC plan at least six months after an initial assessment. Thereafter, the governing board or headteacher will request the LA to conduct a re-assessment of a pupil whenever they feel it is necessary. Following the re-assessment, a final EHC plan will be issued within 14 weeks from the request being made.</w:t>
      </w:r>
    </w:p>
    <w:p w14:paraId="510EF09D" w14:textId="558E474D" w:rsidR="009962F3" w:rsidRPr="009B1B35" w:rsidRDefault="009962F3" w:rsidP="009962F3">
      <w:pPr>
        <w:rPr>
          <w:sz w:val="24"/>
        </w:rPr>
      </w:pPr>
      <w:r w:rsidRPr="009B1B35">
        <w:rPr>
          <w:sz w:val="24"/>
        </w:rPr>
        <w:t>1</w:t>
      </w:r>
      <w:r w:rsidR="000A5094" w:rsidRPr="009B1B35">
        <w:rPr>
          <w:sz w:val="24"/>
        </w:rPr>
        <w:t>8</w:t>
      </w:r>
      <w:r w:rsidRPr="009B1B35">
        <w:rPr>
          <w:sz w:val="24"/>
        </w:rPr>
        <w:t>.15.</w:t>
      </w:r>
      <w:r w:rsidRPr="009B1B35">
        <w:rPr>
          <w:sz w:val="24"/>
        </w:rPr>
        <w:tab/>
        <w:t xml:space="preserve">The school will ensure that any EHC plan information is kept confidential and disclosed on a need-to-know basis. </w:t>
      </w:r>
    </w:p>
    <w:p w14:paraId="4531A016" w14:textId="454D2B88" w:rsidR="009962F3" w:rsidRPr="009B1B35" w:rsidRDefault="009962F3" w:rsidP="009962F3">
      <w:pPr>
        <w:rPr>
          <w:sz w:val="24"/>
        </w:rPr>
      </w:pPr>
      <w:r w:rsidRPr="009B1B35">
        <w:rPr>
          <w:sz w:val="24"/>
        </w:rPr>
        <w:t>1</w:t>
      </w:r>
      <w:r w:rsidR="000A5094" w:rsidRPr="009B1B35">
        <w:rPr>
          <w:sz w:val="24"/>
        </w:rPr>
        <w:t>8</w:t>
      </w:r>
      <w:r w:rsidRPr="009B1B35">
        <w:rPr>
          <w:sz w:val="24"/>
        </w:rPr>
        <w:t>.16.</w:t>
      </w:r>
      <w:r w:rsidRPr="009B1B35">
        <w:rPr>
          <w:sz w:val="24"/>
        </w:rPr>
        <w:tab/>
        <w:t xml:space="preserve">Information regarding a pupil’s EHC plan will only be shared with other educational settings if the pupil is transferring there, for the setting to develop an individual learning plan. </w:t>
      </w:r>
    </w:p>
    <w:p w14:paraId="1BD738CC" w14:textId="4EB72024" w:rsidR="009962F3" w:rsidRPr="009B1B35" w:rsidRDefault="009962F3" w:rsidP="009962F3">
      <w:pPr>
        <w:rPr>
          <w:sz w:val="24"/>
        </w:rPr>
      </w:pPr>
      <w:r w:rsidRPr="009B1B35">
        <w:rPr>
          <w:sz w:val="24"/>
        </w:rPr>
        <w:t>1</w:t>
      </w:r>
      <w:r w:rsidR="000A5094" w:rsidRPr="009B1B35">
        <w:rPr>
          <w:sz w:val="24"/>
        </w:rPr>
        <w:t>8</w:t>
      </w:r>
      <w:r w:rsidRPr="009B1B35">
        <w:rPr>
          <w:sz w:val="24"/>
        </w:rPr>
        <w:t>.17.</w:t>
      </w:r>
      <w:r w:rsidRPr="009B1B35">
        <w:rPr>
          <w:sz w:val="24"/>
        </w:rPr>
        <w:tab/>
        <w:t xml:space="preserve">The school will take steps to ensure that pupils and </w:t>
      </w:r>
      <w:r w:rsidR="00293565" w:rsidRPr="009B1B35">
        <w:rPr>
          <w:sz w:val="24"/>
        </w:rPr>
        <w:t>parents/carers</w:t>
      </w:r>
      <w:r w:rsidRPr="009B1B35">
        <w:rPr>
          <w:sz w:val="24"/>
        </w:rPr>
        <w:t xml:space="preserve"> are actively supported in developing and reviewing EHC plans.</w:t>
      </w:r>
    </w:p>
    <w:p w14:paraId="2AAAA48E" w14:textId="2DD447D9" w:rsidR="009962F3" w:rsidRPr="009B1B35" w:rsidRDefault="009962F3" w:rsidP="009962F3">
      <w:pPr>
        <w:rPr>
          <w:sz w:val="24"/>
        </w:rPr>
      </w:pPr>
      <w:r w:rsidRPr="009B1B35">
        <w:rPr>
          <w:sz w:val="24"/>
        </w:rPr>
        <w:lastRenderedPageBreak/>
        <w:t>1</w:t>
      </w:r>
      <w:r w:rsidR="000A5094" w:rsidRPr="009B1B35">
        <w:rPr>
          <w:sz w:val="24"/>
        </w:rPr>
        <w:t>8</w:t>
      </w:r>
      <w:r w:rsidRPr="009B1B35">
        <w:rPr>
          <w:sz w:val="24"/>
        </w:rPr>
        <w:t>.18.</w:t>
      </w:r>
      <w:r w:rsidRPr="009B1B35">
        <w:rPr>
          <w:sz w:val="24"/>
        </w:rPr>
        <w:tab/>
        <w:t xml:space="preserve">Where necessary, the school will provide support from an advocate to ensure the pupil’s views are heard and acknowledged. </w:t>
      </w:r>
    </w:p>
    <w:p w14:paraId="6F77A922" w14:textId="04E5C0A3" w:rsidR="009962F3" w:rsidRPr="009B1B35" w:rsidRDefault="009962F3" w:rsidP="009962F3">
      <w:pPr>
        <w:rPr>
          <w:sz w:val="24"/>
        </w:rPr>
      </w:pPr>
      <w:r w:rsidRPr="009B1B35">
        <w:rPr>
          <w:sz w:val="24"/>
        </w:rPr>
        <w:t>1</w:t>
      </w:r>
      <w:r w:rsidR="000A5094" w:rsidRPr="009B1B35">
        <w:rPr>
          <w:sz w:val="24"/>
        </w:rPr>
        <w:t>8</w:t>
      </w:r>
      <w:r w:rsidRPr="009B1B35">
        <w:rPr>
          <w:sz w:val="24"/>
        </w:rPr>
        <w:t>.19.</w:t>
      </w:r>
      <w:r w:rsidRPr="009B1B35">
        <w:rPr>
          <w:sz w:val="24"/>
        </w:rPr>
        <w:tab/>
        <w:t xml:space="preserve">The school will ensure that </w:t>
      </w:r>
      <w:r w:rsidR="00293565" w:rsidRPr="009B1B35">
        <w:rPr>
          <w:sz w:val="24"/>
        </w:rPr>
        <w:t>parents/carers</w:t>
      </w:r>
      <w:r w:rsidRPr="009B1B35">
        <w:rPr>
          <w:sz w:val="24"/>
        </w:rPr>
        <w:t xml:space="preserve"> are consistently kept involved throughout the implementation of an EHC plan.</w:t>
      </w:r>
    </w:p>
    <w:p w14:paraId="5CA07D7A" w14:textId="6FD5CF01" w:rsidR="009962F3" w:rsidRPr="009B1B35" w:rsidRDefault="009962F3" w:rsidP="009962F3">
      <w:pPr>
        <w:rPr>
          <w:sz w:val="24"/>
        </w:rPr>
      </w:pPr>
      <w:r w:rsidRPr="009B1B35">
        <w:rPr>
          <w:sz w:val="24"/>
        </w:rPr>
        <w:t>1</w:t>
      </w:r>
      <w:r w:rsidR="000A5094" w:rsidRPr="009B1B35">
        <w:rPr>
          <w:sz w:val="24"/>
        </w:rPr>
        <w:t>8</w:t>
      </w:r>
      <w:r w:rsidRPr="009B1B35">
        <w:rPr>
          <w:sz w:val="24"/>
        </w:rPr>
        <w:t>.20.</w:t>
      </w:r>
      <w:r w:rsidRPr="009B1B35">
        <w:rPr>
          <w:sz w:val="24"/>
        </w:rPr>
        <w:tab/>
        <w:t>The school will ensure that the whole process of an EHC needs assessment and development takes no longer than 20 weeks from when the initial request was received.</w:t>
      </w:r>
    </w:p>
    <w:p w14:paraId="787340C3" w14:textId="77777777" w:rsidR="000A5094" w:rsidRDefault="000A5094" w:rsidP="009962F3"/>
    <w:p w14:paraId="13FAA28A" w14:textId="4726A31E" w:rsidR="009962F3" w:rsidRDefault="00A1643E" w:rsidP="009B1B35">
      <w:pPr>
        <w:pStyle w:val="Heading1"/>
      </w:pPr>
      <w:r>
        <w:t xml:space="preserve">Reviewing </w:t>
      </w:r>
      <w:r w:rsidR="000A5094">
        <w:t>EHC Plans</w:t>
      </w:r>
      <w:r w:rsidR="009962F3">
        <w:t xml:space="preserve"> </w:t>
      </w:r>
    </w:p>
    <w:p w14:paraId="113A4D38" w14:textId="500ED9C2" w:rsidR="009962F3" w:rsidRPr="009B1B35" w:rsidRDefault="009962F3" w:rsidP="009962F3">
      <w:pPr>
        <w:rPr>
          <w:sz w:val="24"/>
        </w:rPr>
      </w:pPr>
      <w:r>
        <w:t>1</w:t>
      </w:r>
      <w:r w:rsidR="000A5094">
        <w:t>9</w:t>
      </w:r>
      <w:r>
        <w:t>.1.</w:t>
      </w:r>
      <w:r>
        <w:tab/>
      </w:r>
      <w:r w:rsidRPr="009B1B35">
        <w:rPr>
          <w:sz w:val="24"/>
        </w:rPr>
        <w:t>The school will:</w:t>
      </w:r>
    </w:p>
    <w:p w14:paraId="371890B5" w14:textId="77777777" w:rsidR="000A5094" w:rsidRPr="009B1B35" w:rsidRDefault="009962F3" w:rsidP="009962F3">
      <w:pPr>
        <w:pStyle w:val="TSB-PolicyBullets"/>
        <w:rPr>
          <w:sz w:val="24"/>
        </w:rPr>
      </w:pPr>
      <w:r w:rsidRPr="009B1B35">
        <w:rPr>
          <w:sz w:val="24"/>
        </w:rPr>
        <w:t xml:space="preserve">Cooperate with the relevant individuals to ensure an annual review meeting takes place, including convening the meeting on behalf of the LA if requested. </w:t>
      </w:r>
    </w:p>
    <w:p w14:paraId="10FB0D8E" w14:textId="77777777" w:rsidR="000A5094" w:rsidRPr="009B1B35" w:rsidRDefault="009962F3" w:rsidP="009962F3">
      <w:pPr>
        <w:pStyle w:val="TSB-PolicyBullets"/>
        <w:rPr>
          <w:sz w:val="24"/>
        </w:rPr>
      </w:pPr>
      <w:r w:rsidRPr="009B1B35">
        <w:rPr>
          <w:sz w:val="24"/>
        </w:rPr>
        <w:t xml:space="preserve">Ensure that the appropriate people are given at least two weeks’ notice of the date of the meeting. </w:t>
      </w:r>
    </w:p>
    <w:p w14:paraId="027C7155" w14:textId="2F37929D" w:rsidR="000A5094" w:rsidRPr="009B1B35" w:rsidRDefault="009962F3" w:rsidP="009962F3">
      <w:pPr>
        <w:pStyle w:val="TSB-PolicyBullets"/>
        <w:rPr>
          <w:sz w:val="24"/>
        </w:rPr>
      </w:pPr>
      <w:r w:rsidRPr="009B1B35">
        <w:rPr>
          <w:sz w:val="24"/>
        </w:rPr>
        <w:t xml:space="preserve">Contribute any relevant information and recommendations about the EHC plan to the LA, keeping </w:t>
      </w:r>
      <w:r w:rsidR="00293565" w:rsidRPr="009B1B35">
        <w:rPr>
          <w:sz w:val="24"/>
        </w:rPr>
        <w:t>parents/carers</w:t>
      </w:r>
      <w:r w:rsidRPr="009B1B35">
        <w:rPr>
          <w:sz w:val="24"/>
        </w:rPr>
        <w:t xml:space="preserve"> involved at all times. </w:t>
      </w:r>
    </w:p>
    <w:p w14:paraId="53BBDFB9" w14:textId="77777777" w:rsidR="000A5094" w:rsidRPr="009B1B35" w:rsidRDefault="009962F3" w:rsidP="009962F3">
      <w:pPr>
        <w:pStyle w:val="TSB-PolicyBullets"/>
        <w:rPr>
          <w:sz w:val="24"/>
        </w:rPr>
      </w:pPr>
      <w:r w:rsidRPr="009B1B35">
        <w:rPr>
          <w:sz w:val="24"/>
        </w:rPr>
        <w:t xml:space="preserve">Ensure that sufficient arrangements are put in place at the school to host the annual review meeting. </w:t>
      </w:r>
    </w:p>
    <w:p w14:paraId="322C18FE" w14:textId="77777777" w:rsidR="000A5094" w:rsidRPr="009B1B35" w:rsidRDefault="009962F3" w:rsidP="009962F3">
      <w:pPr>
        <w:pStyle w:val="TSB-PolicyBullets"/>
        <w:rPr>
          <w:sz w:val="24"/>
        </w:rPr>
      </w:pPr>
      <w:r w:rsidRPr="009B1B35">
        <w:rPr>
          <w:sz w:val="24"/>
        </w:rPr>
        <w:t>Cooperate with the LA during annual reviews.</w:t>
      </w:r>
    </w:p>
    <w:p w14:paraId="72117CD9" w14:textId="65BD5D49" w:rsidR="000A5094" w:rsidRPr="009B1B35" w:rsidRDefault="009962F3" w:rsidP="009962F3">
      <w:pPr>
        <w:pStyle w:val="TSB-PolicyBullets"/>
        <w:rPr>
          <w:sz w:val="24"/>
        </w:rPr>
      </w:pPr>
      <w:r w:rsidRPr="009B1B35">
        <w:rPr>
          <w:sz w:val="24"/>
        </w:rPr>
        <w:t xml:space="preserve">Lead the review of the EHC plan in order to create the greatest confidence amongst pupils and their </w:t>
      </w:r>
      <w:r w:rsidR="00293565" w:rsidRPr="009B1B35">
        <w:rPr>
          <w:sz w:val="24"/>
        </w:rPr>
        <w:t>parents/carers</w:t>
      </w:r>
      <w:r w:rsidRPr="009B1B35">
        <w:rPr>
          <w:sz w:val="24"/>
        </w:rPr>
        <w:t xml:space="preserve">. </w:t>
      </w:r>
    </w:p>
    <w:p w14:paraId="2D5F8C68" w14:textId="77777777" w:rsidR="000A5094" w:rsidRPr="009B1B35" w:rsidRDefault="009962F3" w:rsidP="009962F3">
      <w:pPr>
        <w:pStyle w:val="TSB-PolicyBullets"/>
        <w:rPr>
          <w:sz w:val="24"/>
        </w:rPr>
      </w:pPr>
      <w:r w:rsidRPr="009B1B35">
        <w:rPr>
          <w:sz w:val="24"/>
        </w:rPr>
        <w:t>Seek advice and information about the pupil prior to the annual review meeting from all parties invited, and send any information gathered to all those invited, at least two weeks in advance of the meeting.</w:t>
      </w:r>
    </w:p>
    <w:p w14:paraId="0961082A" w14:textId="17E7E7ED" w:rsidR="004C72BC" w:rsidRPr="004C72BC" w:rsidRDefault="009962F3" w:rsidP="004C72BC">
      <w:pPr>
        <w:pStyle w:val="TSB-PolicyBullets"/>
        <w:rPr>
          <w:sz w:val="24"/>
        </w:rPr>
      </w:pPr>
      <w:r w:rsidRPr="009B1B35">
        <w:rPr>
          <w:sz w:val="24"/>
        </w:rPr>
        <w:t>Prepare and send a report of the meeting to everyone invited within four weeks of the meeting, which sets out any recommendations and amendments to the EHC plan.</w:t>
      </w:r>
    </w:p>
    <w:p w14:paraId="64124F64" w14:textId="659612EA" w:rsidR="004C72BC" w:rsidRPr="004C72BC" w:rsidRDefault="009962F3" w:rsidP="004C72BC">
      <w:pPr>
        <w:pStyle w:val="TSB-PolicyBullets"/>
        <w:rPr>
          <w:sz w:val="24"/>
        </w:rPr>
      </w:pPr>
      <w:r w:rsidRPr="009B1B35">
        <w:rPr>
          <w:sz w:val="24"/>
        </w:rPr>
        <w:t xml:space="preserve">Clarify to the </w:t>
      </w:r>
      <w:r w:rsidR="00293565" w:rsidRPr="009B1B35">
        <w:rPr>
          <w:sz w:val="24"/>
        </w:rPr>
        <w:t>parents/carers</w:t>
      </w:r>
      <w:r w:rsidRPr="009B1B35">
        <w:rPr>
          <w:sz w:val="24"/>
        </w:rPr>
        <w:t xml:space="preserve"> and pupil that they have the right to appeal the decisions made in regard to the EHC plan.</w:t>
      </w:r>
    </w:p>
    <w:p w14:paraId="536A0DB0" w14:textId="2CA7CA27" w:rsidR="00436E54" w:rsidRPr="004C72BC" w:rsidRDefault="004C72BC" w:rsidP="004C72BC">
      <w:pPr>
        <w:jc w:val="both"/>
        <w:rPr>
          <w:rFonts w:cstheme="minorHAnsi"/>
          <w:sz w:val="24"/>
        </w:rPr>
      </w:pPr>
      <w:r>
        <w:rPr>
          <w:rFonts w:cstheme="minorHAnsi"/>
          <w:sz w:val="24"/>
        </w:rPr>
        <w:t>Within 4 weeks of the annual review, t</w:t>
      </w:r>
      <w:r w:rsidRPr="004C72BC">
        <w:rPr>
          <w:rFonts w:cstheme="minorHAnsi"/>
          <w:sz w:val="24"/>
        </w:rPr>
        <w:t>he LA will conclude the review process deciding whether to:</w:t>
      </w:r>
      <w:r>
        <w:rPr>
          <w:rFonts w:cstheme="minorHAnsi"/>
          <w:sz w:val="24"/>
        </w:rPr>
        <w:t xml:space="preserve"> m</w:t>
      </w:r>
      <w:r w:rsidRPr="004C72BC">
        <w:rPr>
          <w:rFonts w:cstheme="minorHAnsi"/>
          <w:sz w:val="24"/>
        </w:rPr>
        <w:t>aintain the plan</w:t>
      </w:r>
      <w:r w:rsidR="007C1B24">
        <w:rPr>
          <w:rFonts w:cstheme="minorHAnsi"/>
          <w:sz w:val="24"/>
        </w:rPr>
        <w:t xml:space="preserve">, </w:t>
      </w:r>
      <w:r>
        <w:rPr>
          <w:rFonts w:cstheme="minorHAnsi"/>
          <w:sz w:val="24"/>
        </w:rPr>
        <w:t>a</w:t>
      </w:r>
      <w:r w:rsidRPr="004C72BC">
        <w:rPr>
          <w:rFonts w:cstheme="minorHAnsi"/>
          <w:sz w:val="24"/>
        </w:rPr>
        <w:t>mend the plan o</w:t>
      </w:r>
      <w:r>
        <w:rPr>
          <w:rFonts w:cstheme="minorHAnsi"/>
          <w:sz w:val="24"/>
        </w:rPr>
        <w:t>r</w:t>
      </w:r>
      <w:r w:rsidRPr="004C72BC">
        <w:rPr>
          <w:rFonts w:cstheme="minorHAnsi"/>
          <w:sz w:val="24"/>
        </w:rPr>
        <w:t xml:space="preserve"> </w:t>
      </w:r>
      <w:r>
        <w:rPr>
          <w:rFonts w:cstheme="minorHAnsi"/>
          <w:sz w:val="24"/>
        </w:rPr>
        <w:t>c</w:t>
      </w:r>
      <w:r w:rsidRPr="004C72BC">
        <w:rPr>
          <w:rFonts w:cstheme="minorHAnsi"/>
          <w:sz w:val="24"/>
        </w:rPr>
        <w:t>ease to maintain the plan</w:t>
      </w:r>
      <w:r>
        <w:rPr>
          <w:rFonts w:cstheme="minorHAnsi"/>
          <w:sz w:val="24"/>
        </w:rPr>
        <w:t>.</w:t>
      </w:r>
    </w:p>
    <w:p w14:paraId="7A86AF82" w14:textId="77777777" w:rsidR="004C72BC" w:rsidRPr="00436E54" w:rsidRDefault="004C72BC" w:rsidP="00436E54">
      <w:pPr>
        <w:jc w:val="both"/>
        <w:rPr>
          <w:rFonts w:cstheme="minorHAnsi"/>
        </w:rPr>
      </w:pPr>
    </w:p>
    <w:p w14:paraId="756852F5" w14:textId="77777777" w:rsidR="00050045" w:rsidRPr="0095382C" w:rsidRDefault="00050045" w:rsidP="009B1B35">
      <w:pPr>
        <w:pStyle w:val="Heading1"/>
      </w:pPr>
      <w:bookmarkStart w:id="9" w:name="safeguardin"/>
      <w:r w:rsidRPr="0095382C">
        <w:t>Safeguarding</w:t>
      </w:r>
    </w:p>
    <w:bookmarkEnd w:id="9"/>
    <w:p w14:paraId="3E437D89" w14:textId="77777777" w:rsidR="00050045" w:rsidRPr="00F1128E" w:rsidRDefault="00050045" w:rsidP="00F1128E">
      <w:pPr>
        <w:pStyle w:val="TSB-Level1Numbers"/>
        <w:ind w:left="482"/>
        <w:rPr>
          <w:sz w:val="24"/>
        </w:rPr>
      </w:pPr>
      <w:r w:rsidRPr="00F1128E">
        <w:rPr>
          <w:sz w:val="24"/>
        </w:rPr>
        <w:t>The school recognises that evidence shows children with SEND are at a greater risk of abuse and maltreatment and will ensure that staff are aware that pupils with SEND:</w:t>
      </w:r>
    </w:p>
    <w:p w14:paraId="3E33C66A" w14:textId="77777777" w:rsidR="00050045" w:rsidRPr="00F1128E" w:rsidRDefault="00050045" w:rsidP="00F1128E">
      <w:pPr>
        <w:pStyle w:val="ListParagraph"/>
        <w:numPr>
          <w:ilvl w:val="0"/>
          <w:numId w:val="34"/>
        </w:numPr>
        <w:ind w:left="425" w:hanging="425"/>
        <w:jc w:val="both"/>
        <w:rPr>
          <w:rFonts w:cstheme="minorHAnsi"/>
          <w:sz w:val="24"/>
        </w:rPr>
      </w:pPr>
      <w:r w:rsidRPr="00F1128E">
        <w:rPr>
          <w:rFonts w:cstheme="minorHAnsi"/>
          <w:sz w:val="24"/>
        </w:rPr>
        <w:lastRenderedPageBreak/>
        <w:t>Have the potential to be disproportionately impacted by behaviours such as bullying.</w:t>
      </w:r>
    </w:p>
    <w:p w14:paraId="634F9B96" w14:textId="77777777" w:rsidR="00050045" w:rsidRPr="00F1128E" w:rsidRDefault="00050045" w:rsidP="00F1128E">
      <w:pPr>
        <w:pStyle w:val="ListParagraph"/>
        <w:numPr>
          <w:ilvl w:val="0"/>
          <w:numId w:val="34"/>
        </w:numPr>
        <w:ind w:left="425" w:hanging="425"/>
        <w:jc w:val="both"/>
        <w:rPr>
          <w:rFonts w:cstheme="minorHAnsi"/>
          <w:sz w:val="24"/>
        </w:rPr>
      </w:pPr>
      <w:r w:rsidRPr="00F1128E">
        <w:rPr>
          <w:rFonts w:cstheme="minorHAnsi"/>
          <w:sz w:val="24"/>
        </w:rPr>
        <w:t>May face additional risks online, e.g. from online bullying, grooming and radicalisation.</w:t>
      </w:r>
    </w:p>
    <w:p w14:paraId="0010A37C" w14:textId="77777777" w:rsidR="00050045" w:rsidRPr="00F1128E" w:rsidRDefault="00050045" w:rsidP="00F1128E">
      <w:pPr>
        <w:pStyle w:val="ListParagraph"/>
        <w:numPr>
          <w:ilvl w:val="0"/>
          <w:numId w:val="34"/>
        </w:numPr>
        <w:ind w:left="425" w:hanging="425"/>
        <w:jc w:val="both"/>
        <w:rPr>
          <w:rFonts w:cstheme="minorHAnsi"/>
          <w:sz w:val="24"/>
        </w:rPr>
      </w:pPr>
      <w:r w:rsidRPr="00F1128E">
        <w:rPr>
          <w:rFonts w:cstheme="minorHAnsi"/>
          <w:sz w:val="24"/>
        </w:rPr>
        <w:t>Are at greater risk of abuse, including, but not limited to, neglect and sexual violence or harassment.</w:t>
      </w:r>
    </w:p>
    <w:p w14:paraId="195C854B" w14:textId="77777777" w:rsidR="00050045" w:rsidRPr="00F1128E" w:rsidRDefault="00050045" w:rsidP="00F1128E">
      <w:pPr>
        <w:pStyle w:val="TSB-Level1Numbers"/>
        <w:ind w:left="482"/>
        <w:rPr>
          <w:sz w:val="24"/>
        </w:rPr>
      </w:pPr>
      <w:r w:rsidRPr="00F1128E">
        <w:rPr>
          <w:sz w:val="24"/>
        </w:rPr>
        <w:t>The school recognises that there are additional barriers to recognising abuse and neglect in this group of pupils. These barriers include, though are not limited to, any communication difficulties the pupil may experience, and the common assumption that indicators of possible abuse are related to the pupil’s complex needs or disability without further exploration, e.g. peer group isolation, injury, and changes to behaviour and mood.</w:t>
      </w:r>
    </w:p>
    <w:p w14:paraId="0D725F66" w14:textId="77777777" w:rsidR="00050045" w:rsidRPr="00F1128E" w:rsidRDefault="00050045" w:rsidP="00F1128E">
      <w:pPr>
        <w:pStyle w:val="TSB-Level1Numbers"/>
        <w:ind w:left="482"/>
        <w:rPr>
          <w:sz w:val="24"/>
        </w:rPr>
      </w:pPr>
      <w:r w:rsidRPr="00F1128E">
        <w:rPr>
          <w:sz w:val="24"/>
        </w:rPr>
        <w:t xml:space="preserve">The </w:t>
      </w:r>
      <w:r w:rsidRPr="00F1128E">
        <w:rPr>
          <w:bCs/>
          <w:sz w:val="24"/>
        </w:rPr>
        <w:t>headteacher</w:t>
      </w:r>
      <w:r w:rsidRPr="00F1128E">
        <w:rPr>
          <w:sz w:val="24"/>
        </w:rPr>
        <w:t xml:space="preserve"> and </w:t>
      </w:r>
      <w:r w:rsidRPr="00F1128E">
        <w:rPr>
          <w:bCs/>
          <w:sz w:val="24"/>
        </w:rPr>
        <w:t>governing board</w:t>
      </w:r>
      <w:r w:rsidRPr="00F1128E">
        <w:rPr>
          <w:sz w:val="24"/>
        </w:rPr>
        <w:t xml:space="preserve"> will ensure that the school’s </w:t>
      </w:r>
      <w:r w:rsidRPr="00F1128E">
        <w:rPr>
          <w:bCs/>
          <w:sz w:val="24"/>
        </w:rPr>
        <w:t>Child Protection and Safeguarding Policy</w:t>
      </w:r>
      <w:r w:rsidRPr="00F1128E">
        <w:rPr>
          <w:sz w:val="24"/>
        </w:rPr>
        <w:t xml:space="preserve"> reflects the fact that these additional barriers can exist when identifying abuse. </w:t>
      </w:r>
    </w:p>
    <w:p w14:paraId="77C28252" w14:textId="0C12C475" w:rsidR="00050045" w:rsidRPr="00F1128E" w:rsidRDefault="00050045" w:rsidP="00F1128E">
      <w:pPr>
        <w:pStyle w:val="TSB-Level1Numbers"/>
        <w:ind w:left="482"/>
        <w:rPr>
          <w:sz w:val="24"/>
        </w:rPr>
      </w:pPr>
      <w:r w:rsidRPr="00F1128E">
        <w:rPr>
          <w:sz w:val="24"/>
        </w:rPr>
        <w:t xml:space="preserve">Care will be taken by all staff, particularly those who work closely with pupils with SEND, to notice any changes behaviour or mood, or any injuries, and these indicators will be investigated by the </w:t>
      </w:r>
      <w:r w:rsidRPr="00F1128E">
        <w:rPr>
          <w:bCs/>
          <w:sz w:val="24"/>
        </w:rPr>
        <w:t>DSL</w:t>
      </w:r>
      <w:r w:rsidRPr="00F1128E">
        <w:rPr>
          <w:sz w:val="24"/>
        </w:rPr>
        <w:t xml:space="preserve"> in collaboration with the </w:t>
      </w:r>
      <w:r w:rsidRPr="00F1128E">
        <w:rPr>
          <w:bCs/>
          <w:sz w:val="24"/>
        </w:rPr>
        <w:t>SENDCO</w:t>
      </w:r>
      <w:r w:rsidRPr="00F1128E">
        <w:rPr>
          <w:sz w:val="24"/>
        </w:rPr>
        <w:t>.</w:t>
      </w:r>
    </w:p>
    <w:p w14:paraId="5124C6F6" w14:textId="77777777" w:rsidR="00EB39D1" w:rsidRPr="0095382C" w:rsidRDefault="00EB39D1" w:rsidP="009B1B35">
      <w:pPr>
        <w:pStyle w:val="Heading1"/>
      </w:pPr>
      <w:bookmarkStart w:id="10" w:name="transfer"/>
      <w:r w:rsidRPr="0095382C">
        <w:t xml:space="preserve">Transferring between different phases of education </w:t>
      </w:r>
    </w:p>
    <w:bookmarkEnd w:id="10"/>
    <w:p w14:paraId="74476951" w14:textId="0AF29DC5" w:rsidR="00EB39D1" w:rsidRPr="00F1128E" w:rsidRDefault="00EB39D1" w:rsidP="00F1128E">
      <w:pPr>
        <w:pStyle w:val="TSB-Level1Numbers"/>
        <w:ind w:left="482"/>
        <w:rPr>
          <w:sz w:val="24"/>
          <w:szCs w:val="24"/>
        </w:rPr>
      </w:pPr>
      <w:r w:rsidRPr="00F1128E">
        <w:rPr>
          <w:sz w:val="24"/>
          <w:szCs w:val="24"/>
        </w:rPr>
        <w:t>EHC plans will be reviewed and amended in sufficient time prior to a pupil moving between key phases of education, to allow for planning for and, where necessary, commissioning of support and provision at the new phase.</w:t>
      </w:r>
    </w:p>
    <w:p w14:paraId="72A04F85" w14:textId="2D3B79CD" w:rsidR="00EB39D1" w:rsidRPr="00F1128E" w:rsidRDefault="00EB39D1" w:rsidP="00F1128E">
      <w:pPr>
        <w:pStyle w:val="TSB-Level1Numbers"/>
        <w:ind w:left="482"/>
        <w:rPr>
          <w:sz w:val="24"/>
          <w:szCs w:val="24"/>
        </w:rPr>
      </w:pPr>
      <w:r w:rsidRPr="00F1128E">
        <w:rPr>
          <w:sz w:val="24"/>
          <w:szCs w:val="24"/>
        </w:rPr>
        <w:t xml:space="preserve">The key transfers at </w:t>
      </w:r>
      <w:r w:rsidR="00B7692E">
        <w:rPr>
          <w:rFonts w:cstheme="majorHAnsi"/>
          <w:sz w:val="24"/>
          <w:szCs w:val="24"/>
        </w:rPr>
        <w:t xml:space="preserve">Hey </w:t>
      </w:r>
      <w:r w:rsidR="00282AB4">
        <w:rPr>
          <w:rFonts w:cstheme="majorHAnsi"/>
          <w:sz w:val="24"/>
          <w:szCs w:val="24"/>
        </w:rPr>
        <w:t>with Zion</w:t>
      </w:r>
      <w:r w:rsidR="006737D7">
        <w:rPr>
          <w:rFonts w:cstheme="majorHAnsi"/>
          <w:sz w:val="24"/>
          <w:szCs w:val="24"/>
        </w:rPr>
        <w:t xml:space="preserve"> </w:t>
      </w:r>
      <w:r w:rsidRPr="00F1128E">
        <w:rPr>
          <w:sz w:val="24"/>
          <w:szCs w:val="24"/>
        </w:rPr>
        <w:t>are as follows:</w:t>
      </w:r>
    </w:p>
    <w:p w14:paraId="0B178E57" w14:textId="38D92742" w:rsidR="00EB39D1" w:rsidRPr="00F1128E" w:rsidRDefault="00EB39D1" w:rsidP="00EB39D1">
      <w:pPr>
        <w:pStyle w:val="TSB-PolicyBullets"/>
        <w:numPr>
          <w:ilvl w:val="0"/>
          <w:numId w:val="7"/>
        </w:numPr>
        <w:rPr>
          <w:sz w:val="24"/>
          <w:szCs w:val="24"/>
        </w:rPr>
      </w:pPr>
      <w:r w:rsidRPr="00F1128E">
        <w:rPr>
          <w:sz w:val="24"/>
          <w:szCs w:val="24"/>
        </w:rPr>
        <w:t>Early years provider to school</w:t>
      </w:r>
    </w:p>
    <w:p w14:paraId="7DC3F1CE" w14:textId="1F2C002C" w:rsidR="00941911" w:rsidRPr="00F1128E" w:rsidRDefault="00941911" w:rsidP="00EB39D1">
      <w:pPr>
        <w:pStyle w:val="TSB-PolicyBullets"/>
        <w:numPr>
          <w:ilvl w:val="0"/>
          <w:numId w:val="7"/>
        </w:numPr>
        <w:rPr>
          <w:sz w:val="24"/>
          <w:szCs w:val="24"/>
        </w:rPr>
      </w:pPr>
      <w:r w:rsidRPr="00F1128E">
        <w:rPr>
          <w:sz w:val="24"/>
          <w:szCs w:val="24"/>
        </w:rPr>
        <w:t>KS1 to KS2</w:t>
      </w:r>
    </w:p>
    <w:p w14:paraId="0268812F" w14:textId="295C60EE" w:rsidR="00EB39D1" w:rsidRPr="00F1128E" w:rsidRDefault="00EB39D1" w:rsidP="00EB39D1">
      <w:pPr>
        <w:pStyle w:val="TSB-PolicyBullets"/>
        <w:numPr>
          <w:ilvl w:val="0"/>
          <w:numId w:val="7"/>
        </w:numPr>
        <w:rPr>
          <w:sz w:val="24"/>
          <w:szCs w:val="24"/>
        </w:rPr>
      </w:pPr>
      <w:r w:rsidRPr="00F1128E">
        <w:rPr>
          <w:sz w:val="24"/>
          <w:szCs w:val="24"/>
        </w:rPr>
        <w:t>Primary school to secondary school</w:t>
      </w:r>
    </w:p>
    <w:p w14:paraId="57FF4B1F" w14:textId="77F1DB18" w:rsidR="007705FC" w:rsidRDefault="007705FC" w:rsidP="007705FC">
      <w:pPr>
        <w:pStyle w:val="TSB-PolicyBullets"/>
        <w:numPr>
          <w:ilvl w:val="0"/>
          <w:numId w:val="0"/>
        </w:numPr>
        <w:ind w:left="947" w:hanging="360"/>
      </w:pPr>
    </w:p>
    <w:p w14:paraId="07D4150E" w14:textId="77777777" w:rsidR="007705FC" w:rsidRPr="0095382C" w:rsidRDefault="007705FC" w:rsidP="009B1B35">
      <w:pPr>
        <w:pStyle w:val="Heading1"/>
      </w:pPr>
      <w:r w:rsidRPr="0095382C">
        <w:t xml:space="preserve">Resolving disagreements </w:t>
      </w:r>
    </w:p>
    <w:p w14:paraId="6E386072" w14:textId="77777777" w:rsidR="007705FC" w:rsidRPr="00F1128E" w:rsidRDefault="007705FC" w:rsidP="00F1128E">
      <w:pPr>
        <w:pStyle w:val="TSB-Level1Numbers"/>
        <w:ind w:left="482"/>
        <w:rPr>
          <w:sz w:val="24"/>
        </w:rPr>
      </w:pPr>
      <w:r w:rsidRPr="00F1128E">
        <w:rPr>
          <w:sz w:val="24"/>
        </w:rPr>
        <w:t xml:space="preserve">The school is committed to resolving disagreements between pupils and the school. </w:t>
      </w:r>
    </w:p>
    <w:p w14:paraId="03D8F59F" w14:textId="77777777" w:rsidR="007705FC" w:rsidRPr="00F1128E" w:rsidRDefault="007705FC" w:rsidP="00F1128E">
      <w:pPr>
        <w:pStyle w:val="TSB-Level1Numbers"/>
        <w:ind w:left="482"/>
        <w:rPr>
          <w:sz w:val="24"/>
        </w:rPr>
      </w:pPr>
      <w:r w:rsidRPr="00F1128E">
        <w:rPr>
          <w:sz w:val="24"/>
        </w:rPr>
        <w:t>In carrying out of duties, the school:</w:t>
      </w:r>
    </w:p>
    <w:p w14:paraId="35538025" w14:textId="77777777" w:rsidR="007705FC" w:rsidRPr="009B1B35" w:rsidRDefault="007705FC" w:rsidP="007705FC">
      <w:pPr>
        <w:pStyle w:val="TSB-PolicyBullets"/>
        <w:numPr>
          <w:ilvl w:val="0"/>
          <w:numId w:val="7"/>
        </w:numPr>
        <w:rPr>
          <w:sz w:val="24"/>
        </w:rPr>
      </w:pPr>
      <w:r w:rsidRPr="009B1B35">
        <w:rPr>
          <w:sz w:val="24"/>
        </w:rPr>
        <w:t xml:space="preserve">Supports early resolution of disagreements at the local level. </w:t>
      </w:r>
    </w:p>
    <w:p w14:paraId="5F67EBCC" w14:textId="77777777" w:rsidR="007705FC" w:rsidRPr="009B1B35" w:rsidRDefault="007705FC" w:rsidP="007705FC">
      <w:pPr>
        <w:pStyle w:val="TSB-PolicyBullets"/>
        <w:numPr>
          <w:ilvl w:val="0"/>
          <w:numId w:val="7"/>
        </w:numPr>
        <w:rPr>
          <w:sz w:val="24"/>
        </w:rPr>
      </w:pPr>
      <w:r w:rsidRPr="009B1B35">
        <w:rPr>
          <w:sz w:val="24"/>
        </w:rPr>
        <w:t xml:space="preserve">Explains the independent disagreement resolution arrangements in our Complaints Procedures Policy, which is available for disagreements across </w:t>
      </w:r>
      <w:r w:rsidRPr="009B1B35">
        <w:rPr>
          <w:sz w:val="24"/>
        </w:rPr>
        <w:lastRenderedPageBreak/>
        <w:t>special educational provision, and health and care provision in relation to EHC plans and tribunals.</w:t>
      </w:r>
    </w:p>
    <w:p w14:paraId="30CDE194" w14:textId="1D9E086B" w:rsidR="007705FC" w:rsidRPr="00F1128E" w:rsidRDefault="007705FC" w:rsidP="00F1128E">
      <w:pPr>
        <w:pStyle w:val="TSB-Level1Numbers"/>
        <w:ind w:left="482"/>
        <w:rPr>
          <w:sz w:val="24"/>
        </w:rPr>
      </w:pPr>
      <w:r w:rsidRPr="00F1128E">
        <w:rPr>
          <w:sz w:val="24"/>
        </w:rPr>
        <w:t>The school’s Complaints Procedures Policy is accessible on the school website.</w:t>
      </w:r>
    </w:p>
    <w:p w14:paraId="355361E5" w14:textId="5ADF676E" w:rsidR="00EB39D1" w:rsidRDefault="00EB39D1" w:rsidP="007705FC">
      <w:pPr>
        <w:pStyle w:val="TSB-PolicyBullets"/>
        <w:numPr>
          <w:ilvl w:val="0"/>
          <w:numId w:val="0"/>
        </w:numPr>
      </w:pPr>
    </w:p>
    <w:p w14:paraId="7FEF0A1F" w14:textId="77777777" w:rsidR="00EB39D1" w:rsidRPr="0095382C" w:rsidRDefault="00EB39D1" w:rsidP="009B1B35">
      <w:pPr>
        <w:pStyle w:val="Heading1"/>
      </w:pPr>
      <w:r w:rsidRPr="0095382C">
        <w:t xml:space="preserve">SEND tribunal </w:t>
      </w:r>
    </w:p>
    <w:p w14:paraId="10644D9D" w14:textId="77777777" w:rsidR="00EB39D1" w:rsidRPr="00F1128E" w:rsidRDefault="00EB39D1" w:rsidP="00F1128E">
      <w:pPr>
        <w:pStyle w:val="TSB-Level1Numbers"/>
        <w:ind w:left="482"/>
        <w:rPr>
          <w:sz w:val="24"/>
        </w:rPr>
      </w:pPr>
      <w:r w:rsidRPr="00F1128E">
        <w:rPr>
          <w:sz w:val="24"/>
        </w:rPr>
        <w:t xml:space="preserve">All disagreements about an EHC plan will be attempted to be resolved as quickly as possible, without the pupil’s education suffering. </w:t>
      </w:r>
    </w:p>
    <w:p w14:paraId="7302275F" w14:textId="77777777" w:rsidR="00EB39D1" w:rsidRPr="00F1128E" w:rsidRDefault="00EB39D1" w:rsidP="00F1128E">
      <w:pPr>
        <w:pStyle w:val="TSB-Level1Numbers"/>
        <w:ind w:left="482"/>
        <w:rPr>
          <w:sz w:val="24"/>
        </w:rPr>
      </w:pPr>
      <w:r w:rsidRPr="00F1128E">
        <w:rPr>
          <w:sz w:val="24"/>
        </w:rPr>
        <w:t xml:space="preserve">In all cases, the school’s written </w:t>
      </w:r>
      <w:r w:rsidRPr="00F1128E">
        <w:rPr>
          <w:bCs/>
          <w:sz w:val="24"/>
        </w:rPr>
        <w:t>Complaints Procedures Policy</w:t>
      </w:r>
      <w:r w:rsidRPr="00F1128E">
        <w:rPr>
          <w:sz w:val="24"/>
        </w:rPr>
        <w:t xml:space="preserve"> will be followed, allowing for a complaint to be considered informally at first. </w:t>
      </w:r>
    </w:p>
    <w:p w14:paraId="34AD4F37" w14:textId="77777777" w:rsidR="00EB39D1" w:rsidRPr="00F1128E" w:rsidRDefault="00EB39D1" w:rsidP="00F1128E">
      <w:pPr>
        <w:pStyle w:val="TSB-Level1Numbers"/>
        <w:ind w:left="482"/>
        <w:rPr>
          <w:sz w:val="24"/>
        </w:rPr>
      </w:pPr>
      <w:r w:rsidRPr="00F1128E">
        <w:rPr>
          <w:sz w:val="24"/>
        </w:rPr>
        <w:t xml:space="preserve">Following a parent’s serious complaint or disagreement about the SEND provisions being supplied to a pupil, the school will contact the LA immediately to seek disagreement resolution advice, regardless of whether an EHC plan is in place. </w:t>
      </w:r>
    </w:p>
    <w:p w14:paraId="679EFB53" w14:textId="77777777" w:rsidR="00F1128E" w:rsidRDefault="00F1128E" w:rsidP="00F1128E">
      <w:pPr>
        <w:pStyle w:val="TSB-PolicyBullets"/>
        <w:numPr>
          <w:ilvl w:val="0"/>
          <w:numId w:val="0"/>
        </w:numPr>
        <w:ind w:left="360" w:hanging="360"/>
        <w:rPr>
          <w:rFonts w:asciiTheme="majorHAnsi" w:hAnsiTheme="majorHAnsi" w:cstheme="majorHAnsi"/>
          <w:sz w:val="24"/>
        </w:rPr>
      </w:pPr>
      <w:r>
        <w:rPr>
          <w:rFonts w:asciiTheme="majorHAnsi" w:hAnsiTheme="majorHAnsi" w:cstheme="majorHAnsi"/>
          <w:sz w:val="24"/>
        </w:rPr>
        <w:t xml:space="preserve">      </w:t>
      </w:r>
      <w:r w:rsidR="00EB39D1" w:rsidRPr="009B1B35">
        <w:rPr>
          <w:rFonts w:asciiTheme="majorHAnsi" w:hAnsiTheme="majorHAnsi" w:cstheme="majorHAnsi"/>
          <w:sz w:val="24"/>
        </w:rPr>
        <w:t>Where necessary, the headteacher</w:t>
      </w:r>
      <w:r w:rsidR="00EB39D1" w:rsidRPr="009B1B35">
        <w:rPr>
          <w:rFonts w:asciiTheme="majorHAnsi" w:hAnsiTheme="majorHAnsi" w:cstheme="majorHAnsi"/>
          <w:color w:val="FFD006"/>
          <w:sz w:val="24"/>
        </w:rPr>
        <w:t xml:space="preserve"> </w:t>
      </w:r>
      <w:r w:rsidR="00EB39D1" w:rsidRPr="009B1B35">
        <w:rPr>
          <w:rFonts w:asciiTheme="majorHAnsi" w:hAnsiTheme="majorHAnsi" w:cstheme="majorHAnsi"/>
          <w:sz w:val="24"/>
        </w:rPr>
        <w:t xml:space="preserve">will make the relevant parties aware of the </w:t>
      </w:r>
      <w:r>
        <w:rPr>
          <w:rFonts w:asciiTheme="majorHAnsi" w:hAnsiTheme="majorHAnsi" w:cstheme="majorHAnsi"/>
          <w:sz w:val="24"/>
        </w:rPr>
        <w:t xml:space="preserve"> </w:t>
      </w:r>
    </w:p>
    <w:p w14:paraId="77C4B370" w14:textId="7C05F97B" w:rsidR="00EB39D1" w:rsidRPr="009B1B35" w:rsidRDefault="00F1128E" w:rsidP="00F1128E">
      <w:pPr>
        <w:pStyle w:val="TSB-PolicyBullets"/>
        <w:numPr>
          <w:ilvl w:val="0"/>
          <w:numId w:val="0"/>
        </w:numPr>
        <w:ind w:left="360" w:hanging="360"/>
        <w:rPr>
          <w:rFonts w:asciiTheme="majorHAnsi" w:hAnsiTheme="majorHAnsi" w:cstheme="majorHAnsi"/>
          <w:sz w:val="24"/>
        </w:rPr>
      </w:pPr>
      <w:r>
        <w:rPr>
          <w:rFonts w:asciiTheme="majorHAnsi" w:hAnsiTheme="majorHAnsi" w:cstheme="majorHAnsi"/>
          <w:sz w:val="24"/>
        </w:rPr>
        <w:t xml:space="preserve">      </w:t>
      </w:r>
      <w:r w:rsidR="00EB39D1" w:rsidRPr="009B1B35">
        <w:rPr>
          <w:rFonts w:asciiTheme="majorHAnsi" w:hAnsiTheme="majorHAnsi" w:cstheme="majorHAnsi"/>
          <w:sz w:val="24"/>
        </w:rPr>
        <w:t xml:space="preserve">disagreement resolution service. </w:t>
      </w:r>
    </w:p>
    <w:p w14:paraId="2FF1C805" w14:textId="77777777" w:rsidR="00EB39D1" w:rsidRPr="00F1128E" w:rsidRDefault="00EB39D1" w:rsidP="00F1128E">
      <w:pPr>
        <w:pStyle w:val="TSB-Level1Numbers"/>
        <w:ind w:left="482"/>
        <w:rPr>
          <w:sz w:val="24"/>
        </w:rPr>
      </w:pPr>
      <w:r w:rsidRPr="00F1128E">
        <w:rPr>
          <w:sz w:val="24"/>
        </w:rPr>
        <w:t xml:space="preserve">The school will meet any request to attend a SEND tribunal and explain any departure from its duties and obligations under the ‘Special educational needs and disability code of practice: 0 to 25 years’. </w:t>
      </w:r>
    </w:p>
    <w:p w14:paraId="6993422D" w14:textId="77777777" w:rsidR="00EB39D1" w:rsidRPr="00F1128E" w:rsidRDefault="00EB39D1" w:rsidP="00F1128E">
      <w:pPr>
        <w:pStyle w:val="TSB-Level1Numbers"/>
        <w:ind w:left="482"/>
        <w:rPr>
          <w:sz w:val="24"/>
        </w:rPr>
      </w:pPr>
      <w:r w:rsidRPr="00F1128E">
        <w:rPr>
          <w:sz w:val="24"/>
        </w:rPr>
        <w:t>Following the use of informal resolutions, the case will be heard in front of three people, one of whom must be independent of the management and running of the school.</w:t>
      </w:r>
    </w:p>
    <w:p w14:paraId="515EBACC" w14:textId="77777777" w:rsidR="00EB39D1" w:rsidRPr="00F1128E" w:rsidRDefault="00EB39D1" w:rsidP="00F1128E">
      <w:pPr>
        <w:pStyle w:val="TSB-Level1Numbers"/>
        <w:ind w:left="482"/>
        <w:rPr>
          <w:sz w:val="24"/>
        </w:rPr>
      </w:pPr>
      <w:r w:rsidRPr="00F1128E">
        <w:rPr>
          <w:sz w:val="24"/>
        </w:rPr>
        <w:t xml:space="preserve">If disagreements are not resolved at a local level, the case will be referred to the DfE. </w:t>
      </w:r>
    </w:p>
    <w:p w14:paraId="3A310704" w14:textId="77777777" w:rsidR="00EB39D1" w:rsidRPr="00F1128E" w:rsidRDefault="00EB39D1" w:rsidP="00F1128E">
      <w:pPr>
        <w:pStyle w:val="TSB-Level1Numbers"/>
        <w:ind w:left="482"/>
        <w:rPr>
          <w:sz w:val="24"/>
        </w:rPr>
      </w:pPr>
      <w:r w:rsidRPr="00F1128E">
        <w:rPr>
          <w:sz w:val="24"/>
        </w:rPr>
        <w:t xml:space="preserve">The school will fully cooperate with the LA by providing any evidence or information that is relevant. </w:t>
      </w:r>
    </w:p>
    <w:p w14:paraId="05E6F54E" w14:textId="7F82DF72" w:rsidR="00EB39D1" w:rsidRPr="00F1128E" w:rsidRDefault="00EB39D1" w:rsidP="00F1128E">
      <w:pPr>
        <w:pStyle w:val="TSB-Level1Numbers"/>
        <w:ind w:left="482"/>
        <w:rPr>
          <w:sz w:val="24"/>
        </w:rPr>
      </w:pPr>
      <w:r w:rsidRPr="00F1128E">
        <w:rPr>
          <w:sz w:val="24"/>
        </w:rPr>
        <w:t xml:space="preserve">All staff involved in the care of the pupil will cooperate with </w:t>
      </w:r>
      <w:r w:rsidR="00293565" w:rsidRPr="00F1128E">
        <w:rPr>
          <w:sz w:val="24"/>
        </w:rPr>
        <w:t>parents/carers</w:t>
      </w:r>
      <w:r w:rsidRPr="00F1128E">
        <w:rPr>
          <w:sz w:val="24"/>
        </w:rPr>
        <w:t xml:space="preserve"> to provide the pupil with the highest standard of support and education.</w:t>
      </w:r>
    </w:p>
    <w:p w14:paraId="6FB8B33B" w14:textId="6B40708F" w:rsidR="00EB39D1" w:rsidRPr="00F1128E" w:rsidRDefault="00EB39D1" w:rsidP="00F1128E">
      <w:pPr>
        <w:pStyle w:val="TSB-Level1Numbers"/>
        <w:ind w:left="482"/>
        <w:rPr>
          <w:sz w:val="24"/>
        </w:rPr>
      </w:pPr>
      <w:r w:rsidRPr="00F1128E">
        <w:rPr>
          <w:sz w:val="24"/>
        </w:rPr>
        <w:t xml:space="preserve">Sendiass (Special Educational Needs Disability Information Advice Support Service) provides free impartial information, advice and support to disabled children and young people aged 0-25, and those with SEN, through their </w:t>
      </w:r>
      <w:r w:rsidR="00293565" w:rsidRPr="00F1128E">
        <w:rPr>
          <w:sz w:val="24"/>
        </w:rPr>
        <w:t>parents/carers</w:t>
      </w:r>
      <w:r w:rsidRPr="00F1128E">
        <w:rPr>
          <w:sz w:val="24"/>
        </w:rPr>
        <w:t xml:space="preserve"> and carers and </w:t>
      </w:r>
      <w:r w:rsidR="00293565" w:rsidRPr="00F1128E">
        <w:rPr>
          <w:sz w:val="24"/>
        </w:rPr>
        <w:t>parents/carers</w:t>
      </w:r>
      <w:r w:rsidRPr="00F1128E">
        <w:rPr>
          <w:sz w:val="24"/>
        </w:rPr>
        <w:t xml:space="preserve"> will be informed that they can access this service for support. </w:t>
      </w:r>
    </w:p>
    <w:p w14:paraId="5BCF0C5A" w14:textId="77777777" w:rsidR="00EB39D1" w:rsidRPr="0095382C" w:rsidRDefault="00EB39D1" w:rsidP="009B1B35">
      <w:pPr>
        <w:pStyle w:val="TSB-Level1Numbers"/>
        <w:numPr>
          <w:ilvl w:val="0"/>
          <w:numId w:val="0"/>
        </w:numPr>
        <w:ind w:left="998"/>
      </w:pPr>
    </w:p>
    <w:p w14:paraId="006469D6" w14:textId="77777777" w:rsidR="007705FC" w:rsidRPr="0095382C" w:rsidRDefault="007705FC" w:rsidP="009B1B35">
      <w:pPr>
        <w:pStyle w:val="Heading1"/>
      </w:pPr>
      <w:r w:rsidRPr="0095382C">
        <w:lastRenderedPageBreak/>
        <w:t xml:space="preserve">Supporting successful preparation for adulthood </w:t>
      </w:r>
    </w:p>
    <w:p w14:paraId="273CDA2F" w14:textId="33987D1D" w:rsidR="007705FC" w:rsidRPr="00F1128E" w:rsidRDefault="007705FC" w:rsidP="00F1128E">
      <w:pPr>
        <w:pStyle w:val="TSB-Level1Numbers"/>
        <w:ind w:left="482"/>
        <w:rPr>
          <w:sz w:val="24"/>
        </w:rPr>
      </w:pPr>
      <w:r w:rsidRPr="00F1128E">
        <w:rPr>
          <w:sz w:val="24"/>
        </w:rPr>
        <w:t>The school will ensure that pupils are supported to make a smooth transition to whatever they will be doing next</w:t>
      </w:r>
      <w:r w:rsidR="00FE6AF2" w:rsidRPr="00F1128E">
        <w:rPr>
          <w:sz w:val="24"/>
        </w:rPr>
        <w:t>.</w:t>
      </w:r>
    </w:p>
    <w:p w14:paraId="648B13B1" w14:textId="0F071B85" w:rsidR="007705FC" w:rsidRPr="00F1128E" w:rsidRDefault="007705FC" w:rsidP="00F1128E">
      <w:pPr>
        <w:pStyle w:val="TSB-Level1Numbers"/>
        <w:ind w:left="482"/>
        <w:rPr>
          <w:sz w:val="24"/>
        </w:rPr>
      </w:pPr>
      <w:r w:rsidRPr="00F1128E">
        <w:rPr>
          <w:sz w:val="24"/>
        </w:rPr>
        <w:t xml:space="preserve">The school will engage with secondary schools, as necessary, to help plan for any transitions. </w:t>
      </w:r>
    </w:p>
    <w:p w14:paraId="1DDE6A79" w14:textId="77777777" w:rsidR="007705FC" w:rsidRPr="00F1128E" w:rsidRDefault="007705FC" w:rsidP="00F1128E">
      <w:pPr>
        <w:pStyle w:val="TSB-Level1Numbers"/>
        <w:ind w:left="482"/>
        <w:rPr>
          <w:sz w:val="24"/>
        </w:rPr>
      </w:pPr>
      <w:r w:rsidRPr="00F1128E">
        <w:rPr>
          <w:sz w:val="24"/>
        </w:rPr>
        <w:t xml:space="preserve">The school will transfer all relevant information about pupils to any educational setting that they are transferring to. </w:t>
      </w:r>
    </w:p>
    <w:p w14:paraId="78A77075" w14:textId="77777777" w:rsidR="007705FC" w:rsidRPr="00F1128E" w:rsidRDefault="007705FC" w:rsidP="00F1128E">
      <w:pPr>
        <w:pStyle w:val="TSB-Level1Numbers"/>
        <w:ind w:left="482"/>
        <w:rPr>
          <w:sz w:val="24"/>
        </w:rPr>
      </w:pPr>
      <w:r w:rsidRPr="00F1128E">
        <w:rPr>
          <w:sz w:val="24"/>
        </w:rPr>
        <w:t>If a pupil has been excluded, the school has a duty to arrange suitable, full-time education from the sixth day of a fixed period exclusion and to provide full details of any SEND provisions necessary, in accordance with the school’s Exclusion Policy.</w:t>
      </w:r>
    </w:p>
    <w:p w14:paraId="4A9223CD" w14:textId="77777777" w:rsidR="007705FC" w:rsidRPr="00F1128E" w:rsidRDefault="007705FC" w:rsidP="00F1128E">
      <w:pPr>
        <w:pStyle w:val="TSB-Level1Numbers"/>
        <w:ind w:left="482"/>
        <w:rPr>
          <w:sz w:val="24"/>
        </w:rPr>
      </w:pPr>
      <w:r w:rsidRPr="00F1128E">
        <w:rPr>
          <w:sz w:val="24"/>
        </w:rPr>
        <w:t>If it is in the best interest of the pupil, the school may commission alternative provision, in line with any EHC plans in place, for pupils who face barriers to participate in mainstream education.</w:t>
      </w:r>
    </w:p>
    <w:p w14:paraId="63744D81" w14:textId="5351DBCF" w:rsidR="007705FC" w:rsidRPr="00F1128E" w:rsidRDefault="007705FC" w:rsidP="00F1128E">
      <w:pPr>
        <w:pStyle w:val="TSB-Level1Numbers"/>
        <w:ind w:left="482"/>
        <w:rPr>
          <w:sz w:val="24"/>
        </w:rPr>
      </w:pPr>
      <w:r w:rsidRPr="00F1128E">
        <w:rPr>
          <w:sz w:val="24"/>
        </w:rPr>
        <w:t xml:space="preserve">The school will take an active role in preparing pupils with SEND for their transition into adult life, preparing them to achieve their ambitions in terms of the next stage of their education or employment, taking responsibility for their health, where they will live, their relationships, their finances, social integration and independence. </w:t>
      </w:r>
    </w:p>
    <w:p w14:paraId="64E40247" w14:textId="77777777" w:rsidR="007705FC" w:rsidRPr="0095382C" w:rsidRDefault="007705FC" w:rsidP="009B1B35">
      <w:pPr>
        <w:pStyle w:val="Heading1"/>
      </w:pPr>
      <w:r w:rsidRPr="0095382C">
        <w:t xml:space="preserve">Data and record keeping </w:t>
      </w:r>
    </w:p>
    <w:p w14:paraId="1A385322" w14:textId="77777777" w:rsidR="007705FC" w:rsidRPr="009B1B35" w:rsidRDefault="007705FC" w:rsidP="00F1128E">
      <w:pPr>
        <w:pStyle w:val="TSB-Level1Numbers"/>
        <w:ind w:left="482"/>
      </w:pPr>
      <w:r w:rsidRPr="009B1B35">
        <w:t>The school’s records will:</w:t>
      </w:r>
    </w:p>
    <w:p w14:paraId="7DDA040F" w14:textId="77777777" w:rsidR="007705FC" w:rsidRPr="009B1B35" w:rsidRDefault="007705FC" w:rsidP="007705FC">
      <w:pPr>
        <w:pStyle w:val="TSB-PolicyBullets"/>
        <w:numPr>
          <w:ilvl w:val="0"/>
          <w:numId w:val="7"/>
        </w:numPr>
        <w:rPr>
          <w:sz w:val="24"/>
        </w:rPr>
      </w:pPr>
      <w:r w:rsidRPr="009B1B35">
        <w:rPr>
          <w:sz w:val="24"/>
        </w:rPr>
        <w:t>Include details of SEND, outcomes, action, agreed support, teaching strategies and the involvement of specialists, as part of its standard management information system to monitor the progress, behaviour and development of all pupils.</w:t>
      </w:r>
    </w:p>
    <w:p w14:paraId="2FDAA2F2" w14:textId="575A839B" w:rsidR="007705FC" w:rsidRPr="009B1B35" w:rsidRDefault="007705FC" w:rsidP="007705FC">
      <w:pPr>
        <w:pStyle w:val="TSB-PolicyBullets"/>
        <w:numPr>
          <w:ilvl w:val="0"/>
          <w:numId w:val="7"/>
        </w:numPr>
        <w:rPr>
          <w:sz w:val="24"/>
        </w:rPr>
      </w:pPr>
      <w:r w:rsidRPr="009B1B35">
        <w:rPr>
          <w:sz w:val="24"/>
        </w:rPr>
        <w:t>Maintain an accurate and up-to-date record of the provision made for pupils with SEND.</w:t>
      </w:r>
    </w:p>
    <w:p w14:paraId="71A9DC2D" w14:textId="77777777" w:rsidR="007705FC" w:rsidRPr="009B1B35" w:rsidRDefault="007705FC" w:rsidP="007705FC">
      <w:pPr>
        <w:pStyle w:val="TSB-PolicyBullets"/>
        <w:numPr>
          <w:ilvl w:val="0"/>
          <w:numId w:val="7"/>
        </w:numPr>
        <w:rPr>
          <w:sz w:val="24"/>
        </w:rPr>
      </w:pPr>
      <w:r w:rsidRPr="009B1B35">
        <w:rPr>
          <w:sz w:val="24"/>
        </w:rPr>
        <w:t>Show all the provisions the school makes which is different or additional to that offered through the school curriculum on a provision map.</w:t>
      </w:r>
    </w:p>
    <w:p w14:paraId="1C70A861" w14:textId="77777777" w:rsidR="007705FC" w:rsidRPr="00F1128E" w:rsidRDefault="007705FC" w:rsidP="00F1128E">
      <w:pPr>
        <w:pStyle w:val="TSB-Level1Numbers"/>
        <w:ind w:left="482"/>
        <w:rPr>
          <w:sz w:val="24"/>
        </w:rPr>
      </w:pPr>
      <w:r w:rsidRPr="00F1128E">
        <w:rPr>
          <w:sz w:val="24"/>
        </w:rPr>
        <w:t xml:space="preserve">The school keeps data on the levels and types of need within the school and makes this available to the LA. </w:t>
      </w:r>
    </w:p>
    <w:p w14:paraId="28F858CC" w14:textId="34DAA6FC" w:rsidR="007705FC" w:rsidRPr="00F1128E" w:rsidRDefault="007705FC" w:rsidP="00F1128E">
      <w:pPr>
        <w:pStyle w:val="TSB-Level1Numbers"/>
        <w:ind w:left="482"/>
        <w:rPr>
          <w:sz w:val="24"/>
        </w:rPr>
      </w:pPr>
      <w:r w:rsidRPr="00F1128E">
        <w:rPr>
          <w:sz w:val="24"/>
        </w:rPr>
        <w:t xml:space="preserve">The SEND information report is prepared by the SENDCO and will be agreed and published by the Headteacher and governing body, and is published on the school website; it will include all the information outlined in paragraphs 6.79 and 6.83 of the ‘Special educational needs and disabilities code of practice: 0 to 25 years’. </w:t>
      </w:r>
    </w:p>
    <w:p w14:paraId="5BB50615" w14:textId="5D5889FB" w:rsidR="007705FC" w:rsidRPr="00F1128E" w:rsidRDefault="007705FC" w:rsidP="00F1128E">
      <w:pPr>
        <w:pStyle w:val="TSB-Level1Numbers"/>
        <w:ind w:left="482"/>
        <w:rPr>
          <w:sz w:val="24"/>
        </w:rPr>
      </w:pPr>
      <w:r w:rsidRPr="00F1128E">
        <w:rPr>
          <w:sz w:val="24"/>
        </w:rPr>
        <w:lastRenderedPageBreak/>
        <w:t xml:space="preserve">All information will be kept in accordance with the school’s Data Protection Policy. </w:t>
      </w:r>
    </w:p>
    <w:p w14:paraId="28B2489D" w14:textId="3C03119C" w:rsidR="007705FC" w:rsidRDefault="007705FC" w:rsidP="009B1B35">
      <w:pPr>
        <w:pStyle w:val="TSB-Level1Numbers"/>
        <w:numPr>
          <w:ilvl w:val="0"/>
          <w:numId w:val="0"/>
        </w:numPr>
        <w:ind w:left="1480"/>
      </w:pPr>
    </w:p>
    <w:p w14:paraId="5CC76689" w14:textId="77777777" w:rsidR="007C1B24" w:rsidRDefault="007C1B24" w:rsidP="009B1B35">
      <w:pPr>
        <w:pStyle w:val="TSB-Level1Numbers"/>
        <w:numPr>
          <w:ilvl w:val="0"/>
          <w:numId w:val="0"/>
        </w:numPr>
        <w:ind w:left="1480"/>
      </w:pPr>
    </w:p>
    <w:p w14:paraId="09F3978B" w14:textId="77777777" w:rsidR="007705FC" w:rsidRPr="0095382C" w:rsidRDefault="007705FC" w:rsidP="009B1B35">
      <w:pPr>
        <w:pStyle w:val="Heading1"/>
      </w:pPr>
      <w:r w:rsidRPr="0095382C">
        <w:t xml:space="preserve">Confidentiality </w:t>
      </w:r>
    </w:p>
    <w:p w14:paraId="61097241" w14:textId="0D236D7A" w:rsidR="007705FC" w:rsidRPr="00F1128E" w:rsidRDefault="007705FC" w:rsidP="00F1128E">
      <w:pPr>
        <w:pStyle w:val="TSB-Level1Numbers"/>
        <w:ind w:left="482"/>
        <w:rPr>
          <w:sz w:val="24"/>
        </w:rPr>
      </w:pPr>
      <w:r w:rsidRPr="00F1128E">
        <w:rPr>
          <w:sz w:val="24"/>
        </w:rPr>
        <w:t xml:space="preserve">The school will not disclose any EHC plan without the consent of the pupil’s </w:t>
      </w:r>
      <w:r w:rsidR="00293565" w:rsidRPr="00F1128E">
        <w:rPr>
          <w:sz w:val="24"/>
        </w:rPr>
        <w:t>parents/carers</w:t>
      </w:r>
      <w:r w:rsidRPr="00F1128E">
        <w:rPr>
          <w:sz w:val="24"/>
        </w:rPr>
        <w:t>, except for disclosure:</w:t>
      </w:r>
    </w:p>
    <w:p w14:paraId="427121BF" w14:textId="5879D8FB" w:rsidR="007705FC" w:rsidRPr="009B1B35" w:rsidRDefault="007705FC" w:rsidP="007705FC">
      <w:pPr>
        <w:pStyle w:val="TSB-PolicyBullets"/>
        <w:numPr>
          <w:ilvl w:val="0"/>
          <w:numId w:val="7"/>
        </w:numPr>
        <w:rPr>
          <w:sz w:val="24"/>
        </w:rPr>
      </w:pPr>
      <w:r w:rsidRPr="009B1B35">
        <w:rPr>
          <w:sz w:val="24"/>
        </w:rPr>
        <w:t xml:space="preserve">To a SEND tribunal when </w:t>
      </w:r>
      <w:r w:rsidR="00293565" w:rsidRPr="009B1B35">
        <w:rPr>
          <w:sz w:val="24"/>
        </w:rPr>
        <w:t>parents/carers</w:t>
      </w:r>
      <w:r w:rsidRPr="009B1B35">
        <w:rPr>
          <w:sz w:val="24"/>
        </w:rPr>
        <w:t xml:space="preserve"> appeal, and to the Secretary of State under the Education Act 1996. </w:t>
      </w:r>
    </w:p>
    <w:p w14:paraId="09287914" w14:textId="77777777" w:rsidR="007705FC" w:rsidRPr="009B1B35" w:rsidRDefault="007705FC" w:rsidP="007705FC">
      <w:pPr>
        <w:pStyle w:val="TSB-PolicyBullets"/>
        <w:numPr>
          <w:ilvl w:val="0"/>
          <w:numId w:val="7"/>
        </w:numPr>
        <w:rPr>
          <w:sz w:val="24"/>
        </w:rPr>
      </w:pPr>
      <w:r w:rsidRPr="009B1B35">
        <w:rPr>
          <w:sz w:val="24"/>
        </w:rPr>
        <w:t>On the order of any court for any criminal proceedings.</w:t>
      </w:r>
    </w:p>
    <w:p w14:paraId="70B99BD3" w14:textId="77777777" w:rsidR="007705FC" w:rsidRPr="009B1B35" w:rsidRDefault="007705FC" w:rsidP="007705FC">
      <w:pPr>
        <w:pStyle w:val="TSB-PolicyBullets"/>
        <w:numPr>
          <w:ilvl w:val="0"/>
          <w:numId w:val="7"/>
        </w:numPr>
        <w:rPr>
          <w:sz w:val="24"/>
        </w:rPr>
      </w:pPr>
      <w:r w:rsidRPr="009B1B35">
        <w:rPr>
          <w:sz w:val="24"/>
        </w:rPr>
        <w:t xml:space="preserve">For the purposes of investigations of maladministration under the Local Government Act 1974. </w:t>
      </w:r>
    </w:p>
    <w:p w14:paraId="1B9BEA43" w14:textId="77777777" w:rsidR="007705FC" w:rsidRPr="009B1B35" w:rsidRDefault="007705FC" w:rsidP="007705FC">
      <w:pPr>
        <w:pStyle w:val="TSB-PolicyBullets"/>
        <w:numPr>
          <w:ilvl w:val="0"/>
          <w:numId w:val="7"/>
        </w:numPr>
        <w:rPr>
          <w:sz w:val="24"/>
        </w:rPr>
      </w:pPr>
      <w:r w:rsidRPr="009B1B35">
        <w:rPr>
          <w:sz w:val="24"/>
        </w:rPr>
        <w:t>To enable any authority to perform duties arising from the Disabled Persons (Services, Consultation and Representation) Act 1986, or from the Children Act 1989 relating to safeguarding and promoting the welfare of children.</w:t>
      </w:r>
    </w:p>
    <w:p w14:paraId="4776C283" w14:textId="77777777" w:rsidR="007705FC" w:rsidRPr="009B1B35" w:rsidRDefault="007705FC" w:rsidP="007705FC">
      <w:pPr>
        <w:pStyle w:val="TSB-PolicyBullets"/>
        <w:numPr>
          <w:ilvl w:val="0"/>
          <w:numId w:val="7"/>
        </w:numPr>
        <w:rPr>
          <w:sz w:val="24"/>
        </w:rPr>
      </w:pPr>
      <w:r w:rsidRPr="009B1B35">
        <w:rPr>
          <w:sz w:val="24"/>
        </w:rPr>
        <w:t>To Ofsted inspection teams as part of their inspections of schools and LAs.</w:t>
      </w:r>
    </w:p>
    <w:p w14:paraId="51845909" w14:textId="6CC45DDD" w:rsidR="007705FC" w:rsidRPr="009B1B35" w:rsidRDefault="007705FC" w:rsidP="007705FC">
      <w:pPr>
        <w:pStyle w:val="TSB-PolicyBullets"/>
        <w:numPr>
          <w:ilvl w:val="0"/>
          <w:numId w:val="7"/>
        </w:numPr>
        <w:rPr>
          <w:sz w:val="24"/>
        </w:rPr>
      </w:pPr>
      <w:r w:rsidRPr="009B1B35">
        <w:rPr>
          <w:sz w:val="24"/>
        </w:rPr>
        <w:t>To the headteacher (or equivalent position) of the setting at which the pupil is intending to start their next phase of education.</w:t>
      </w:r>
    </w:p>
    <w:p w14:paraId="4451C9D1" w14:textId="10B82B60" w:rsidR="003E62D8" w:rsidRDefault="003E62D8" w:rsidP="003E62D8">
      <w:pPr>
        <w:pStyle w:val="TSB-PolicyBullets"/>
        <w:numPr>
          <w:ilvl w:val="0"/>
          <w:numId w:val="0"/>
        </w:numPr>
        <w:ind w:left="947" w:hanging="360"/>
      </w:pPr>
    </w:p>
    <w:p w14:paraId="24E1C2A4" w14:textId="77777777" w:rsidR="003E62D8" w:rsidRPr="0095382C" w:rsidRDefault="003E62D8" w:rsidP="009B1B35">
      <w:pPr>
        <w:pStyle w:val="Heading1"/>
      </w:pPr>
      <w:r w:rsidRPr="0095382C">
        <w:t xml:space="preserve">Publishing information </w:t>
      </w:r>
    </w:p>
    <w:p w14:paraId="03F4C0D5" w14:textId="6E9BB772" w:rsidR="003E62D8" w:rsidRPr="00F1128E" w:rsidRDefault="003E62D8" w:rsidP="00F1128E">
      <w:pPr>
        <w:pStyle w:val="TSB-Level1Numbers"/>
        <w:ind w:left="482"/>
        <w:rPr>
          <w:sz w:val="24"/>
        </w:rPr>
      </w:pPr>
      <w:r w:rsidRPr="00F1128E">
        <w:rPr>
          <w:sz w:val="24"/>
        </w:rPr>
        <w:t>The school will publish information</w:t>
      </w:r>
      <w:r w:rsidR="003603DA" w:rsidRPr="00F1128E">
        <w:rPr>
          <w:sz w:val="24"/>
        </w:rPr>
        <w:t xml:space="preserve"> about SEND</w:t>
      </w:r>
      <w:r w:rsidRPr="00F1128E">
        <w:rPr>
          <w:sz w:val="24"/>
        </w:rPr>
        <w:t xml:space="preserve"> on the school website </w:t>
      </w:r>
      <w:r w:rsidR="003603DA" w:rsidRPr="00F1128E">
        <w:rPr>
          <w:sz w:val="24"/>
        </w:rPr>
        <w:t>in the SEND section and also in the policy section, including the SEND policy, SEND Information Report and access to the Local Offer.</w:t>
      </w:r>
    </w:p>
    <w:p w14:paraId="28263932" w14:textId="56A21DC2" w:rsidR="003E62D8" w:rsidRPr="00F1128E" w:rsidRDefault="003E62D8" w:rsidP="00F1128E">
      <w:pPr>
        <w:pStyle w:val="TSB-Level1Numbers"/>
        <w:ind w:left="482"/>
        <w:rPr>
          <w:sz w:val="24"/>
        </w:rPr>
      </w:pPr>
      <w:r w:rsidRPr="00F1128E">
        <w:rPr>
          <w:sz w:val="24"/>
        </w:rPr>
        <w:t>The information published will be updated annually and any changes to the information occurring during the year will be updated as soon as possible.</w:t>
      </w:r>
    </w:p>
    <w:p w14:paraId="245C838E" w14:textId="77777777" w:rsidR="00D75602" w:rsidRPr="0095382C" w:rsidRDefault="00D75602" w:rsidP="009B1B35">
      <w:pPr>
        <w:pStyle w:val="TSB-Level1Numbers"/>
        <w:numPr>
          <w:ilvl w:val="0"/>
          <w:numId w:val="0"/>
        </w:numPr>
        <w:ind w:left="1480"/>
      </w:pPr>
    </w:p>
    <w:p w14:paraId="5D6D0044" w14:textId="77777777" w:rsidR="003E62D8" w:rsidRPr="0095382C" w:rsidRDefault="003E62D8" w:rsidP="009B1B35">
      <w:pPr>
        <w:pStyle w:val="Heading1"/>
      </w:pPr>
      <w:bookmarkStart w:id="11" w:name="_Monitoring_and_review"/>
      <w:bookmarkEnd w:id="11"/>
      <w:r w:rsidRPr="0095382C">
        <w:t xml:space="preserve">Monitoring and review </w:t>
      </w:r>
    </w:p>
    <w:p w14:paraId="39B00705" w14:textId="0FC4D89F" w:rsidR="003E62D8" w:rsidRPr="00F1128E" w:rsidRDefault="003E62D8" w:rsidP="00F1128E">
      <w:pPr>
        <w:pStyle w:val="TSB-Level1Numbers"/>
        <w:ind w:left="482"/>
        <w:rPr>
          <w:sz w:val="24"/>
        </w:rPr>
      </w:pPr>
      <w:r w:rsidRPr="00F1128E">
        <w:rPr>
          <w:sz w:val="24"/>
        </w:rPr>
        <w:t>The policy is reviewed on an annual</w:t>
      </w:r>
      <w:r w:rsidRPr="00F1128E">
        <w:rPr>
          <w:color w:val="FFD006"/>
          <w:sz w:val="24"/>
        </w:rPr>
        <w:t xml:space="preserve"> </w:t>
      </w:r>
      <w:r w:rsidRPr="00F1128E">
        <w:rPr>
          <w:sz w:val="24"/>
        </w:rPr>
        <w:t xml:space="preserve">basis by the </w:t>
      </w:r>
      <w:r w:rsidR="003603DA" w:rsidRPr="00F1128E">
        <w:rPr>
          <w:sz w:val="24"/>
        </w:rPr>
        <w:t>SENDCO</w:t>
      </w:r>
      <w:r w:rsidRPr="00F1128E">
        <w:rPr>
          <w:sz w:val="24"/>
        </w:rPr>
        <w:t xml:space="preserve"> in conjunction with the </w:t>
      </w:r>
      <w:r w:rsidR="003603DA" w:rsidRPr="00F1128E">
        <w:rPr>
          <w:sz w:val="24"/>
        </w:rPr>
        <w:t xml:space="preserve">Headteacher and </w:t>
      </w:r>
      <w:r w:rsidRPr="00F1128E">
        <w:rPr>
          <w:sz w:val="24"/>
        </w:rPr>
        <w:t xml:space="preserve">governing board; any changes made to this policy will be communicated to all members of staff, </w:t>
      </w:r>
      <w:r w:rsidR="00293565" w:rsidRPr="00F1128E">
        <w:rPr>
          <w:sz w:val="24"/>
        </w:rPr>
        <w:t>parents/carers</w:t>
      </w:r>
      <w:r w:rsidRPr="00F1128E">
        <w:rPr>
          <w:sz w:val="24"/>
        </w:rPr>
        <w:t xml:space="preserve"> of pupils with SEND, and relevant stakeholders.</w:t>
      </w:r>
    </w:p>
    <w:p w14:paraId="310A2E3F" w14:textId="2D4E8C55" w:rsidR="003E62D8" w:rsidRPr="00F1128E" w:rsidRDefault="003E62D8" w:rsidP="00F1128E">
      <w:pPr>
        <w:pStyle w:val="TSB-Level1Numbers"/>
        <w:ind w:left="482"/>
        <w:rPr>
          <w:sz w:val="24"/>
        </w:rPr>
      </w:pPr>
      <w:r w:rsidRPr="00F1128E">
        <w:rPr>
          <w:sz w:val="24"/>
        </w:rPr>
        <w:t>All members of staff are required to familiarise themselves with this policy as part of their induction programme.</w:t>
      </w:r>
    </w:p>
    <w:p w14:paraId="6E9D0226" w14:textId="30E3CF0A" w:rsidR="003E62D8" w:rsidRPr="00F1128E" w:rsidRDefault="003E62D8" w:rsidP="00F1128E">
      <w:pPr>
        <w:pStyle w:val="TSB-Level1Numbers"/>
        <w:ind w:left="482"/>
        <w:rPr>
          <w:sz w:val="24"/>
        </w:rPr>
      </w:pPr>
      <w:r w:rsidRPr="00F1128E">
        <w:rPr>
          <w:sz w:val="24"/>
        </w:rPr>
        <w:t>The next scheduled review date for this policy is</w:t>
      </w:r>
      <w:r w:rsidR="00D02591" w:rsidRPr="00F1128E">
        <w:rPr>
          <w:sz w:val="24"/>
        </w:rPr>
        <w:t xml:space="preserve"> </w:t>
      </w:r>
      <w:r w:rsidR="00995134">
        <w:rPr>
          <w:sz w:val="24"/>
        </w:rPr>
        <w:t>September 2025.</w:t>
      </w:r>
      <w:r w:rsidRPr="00F1128E">
        <w:rPr>
          <w:sz w:val="24"/>
        </w:rPr>
        <w:t xml:space="preserve"> </w:t>
      </w:r>
    </w:p>
    <w:p w14:paraId="567B8AB2" w14:textId="1F204033" w:rsidR="00C05F31" w:rsidRDefault="00C05F31" w:rsidP="009B1B35">
      <w:pPr>
        <w:pStyle w:val="Heading1"/>
        <w:numPr>
          <w:ilvl w:val="0"/>
          <w:numId w:val="0"/>
        </w:numPr>
        <w:ind w:left="360"/>
      </w:pPr>
    </w:p>
    <w:p w14:paraId="334BA3D8" w14:textId="77D95B99" w:rsidR="00C05F31" w:rsidRDefault="00C05F31" w:rsidP="00C05F31"/>
    <w:p w14:paraId="52C702E7" w14:textId="37C7496F" w:rsidR="00A1643E" w:rsidRDefault="00A1643E" w:rsidP="00C05F31"/>
    <w:p w14:paraId="51F4D5B4" w14:textId="77777777" w:rsidR="00890684" w:rsidRDefault="00890684">
      <w:pPr>
        <w:rPr>
          <w:b/>
          <w:sz w:val="36"/>
        </w:rPr>
        <w:sectPr w:rsidR="00890684" w:rsidSect="007B5D35">
          <w:headerReference w:type="default" r:id="rId14"/>
          <w:headerReference w:type="first" r:id="rId15"/>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14923F3C" w14:textId="4286160F" w:rsidR="00F96211" w:rsidRDefault="00890684">
      <w:pPr>
        <w:rPr>
          <w:b/>
          <w:sz w:val="36"/>
        </w:rPr>
      </w:pPr>
      <w:r w:rsidRPr="00C40F4F">
        <w:rPr>
          <w:rFonts w:cs="Arial"/>
          <w:noProof/>
          <w:lang w:eastAsia="en-GB"/>
        </w:rPr>
        <w:lastRenderedPageBreak/>
        <w:drawing>
          <wp:anchor distT="0" distB="0" distL="114300" distR="114300" simplePos="0" relativeHeight="251707392" behindDoc="0" locked="0" layoutInCell="1" allowOverlap="1" wp14:anchorId="3B58A0AB" wp14:editId="63B9C7B8">
            <wp:simplePos x="0" y="0"/>
            <wp:positionH relativeFrom="margin">
              <wp:align>right</wp:align>
            </wp:positionH>
            <wp:positionV relativeFrom="paragraph">
              <wp:posOffset>-266700</wp:posOffset>
            </wp:positionV>
            <wp:extent cx="2232025" cy="525780"/>
            <wp:effectExtent l="0" t="0" r="0" b="7620"/>
            <wp:wrapNone/>
            <wp:docPr id="1249012594" name="Picture 1249012594" descr="Epworth Education Trust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worth Education Trust - Hom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32025" cy="52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B62CAF">
        <w:rPr>
          <w:b/>
          <w:sz w:val="36"/>
        </w:rPr>
        <w:t>Appendix 1</w:t>
      </w:r>
    </w:p>
    <w:tbl>
      <w:tblPr>
        <w:tblStyle w:val="TableGrid"/>
        <w:tblW w:w="0" w:type="auto"/>
        <w:tblLook w:val="04A0" w:firstRow="1" w:lastRow="0" w:firstColumn="1" w:lastColumn="0" w:noHBand="0" w:noVBand="1"/>
      </w:tblPr>
      <w:tblGrid>
        <w:gridCol w:w="4647"/>
        <w:gridCol w:w="4648"/>
        <w:gridCol w:w="4653"/>
      </w:tblGrid>
      <w:tr w:rsidR="00890684" w:rsidRPr="007F031A" w14:paraId="36A58DF2" w14:textId="77777777" w:rsidTr="00F64332">
        <w:tc>
          <w:tcPr>
            <w:tcW w:w="13948" w:type="dxa"/>
            <w:gridSpan w:val="3"/>
            <w:tcBorders>
              <w:bottom w:val="single" w:sz="4" w:space="0" w:color="auto"/>
            </w:tcBorders>
            <w:shd w:val="clear" w:color="auto" w:fill="FFFF00"/>
          </w:tcPr>
          <w:p w14:paraId="65BD9FBA" w14:textId="7013CC00" w:rsidR="00890684" w:rsidRPr="007F031A" w:rsidRDefault="00890684" w:rsidP="00F64332">
            <w:pPr>
              <w:jc w:val="center"/>
              <w:rPr>
                <w:b/>
              </w:rPr>
            </w:pPr>
            <w:r>
              <w:rPr>
                <w:b/>
              </w:rPr>
              <w:t>SENDCO Roles</w:t>
            </w:r>
          </w:p>
        </w:tc>
      </w:tr>
      <w:tr w:rsidR="00890684" w:rsidRPr="007F031A" w14:paraId="7B21FBC3" w14:textId="77777777" w:rsidTr="00F64332">
        <w:tc>
          <w:tcPr>
            <w:tcW w:w="4647" w:type="dxa"/>
            <w:shd w:val="clear" w:color="auto" w:fill="002060"/>
          </w:tcPr>
          <w:p w14:paraId="08433B8F" w14:textId="77777777" w:rsidR="00890684" w:rsidRPr="007F031A" w:rsidRDefault="00890684" w:rsidP="00F64332">
            <w:pPr>
              <w:jc w:val="center"/>
              <w:rPr>
                <w:b/>
                <w:color w:val="FFFFFF" w:themeColor="background1"/>
              </w:rPr>
            </w:pPr>
            <w:r w:rsidRPr="007F031A">
              <w:rPr>
                <w:b/>
                <w:color w:val="FFFFFF" w:themeColor="background1"/>
              </w:rPr>
              <w:t>Autumn</w:t>
            </w:r>
          </w:p>
        </w:tc>
        <w:tc>
          <w:tcPr>
            <w:tcW w:w="4648" w:type="dxa"/>
            <w:shd w:val="clear" w:color="auto" w:fill="002060"/>
          </w:tcPr>
          <w:p w14:paraId="16508ABC" w14:textId="77777777" w:rsidR="00890684" w:rsidRPr="007F031A" w:rsidRDefault="00890684" w:rsidP="00F64332">
            <w:pPr>
              <w:jc w:val="center"/>
              <w:rPr>
                <w:b/>
                <w:color w:val="FFFFFF" w:themeColor="background1"/>
              </w:rPr>
            </w:pPr>
            <w:r w:rsidRPr="007F031A">
              <w:rPr>
                <w:b/>
                <w:color w:val="FFFFFF" w:themeColor="background1"/>
              </w:rPr>
              <w:t>Spring</w:t>
            </w:r>
          </w:p>
        </w:tc>
        <w:tc>
          <w:tcPr>
            <w:tcW w:w="4653" w:type="dxa"/>
            <w:shd w:val="clear" w:color="auto" w:fill="002060"/>
          </w:tcPr>
          <w:p w14:paraId="2AE7011A" w14:textId="77777777" w:rsidR="00890684" w:rsidRPr="007F031A" w:rsidRDefault="00890684" w:rsidP="00F64332">
            <w:pPr>
              <w:jc w:val="center"/>
              <w:rPr>
                <w:b/>
                <w:color w:val="FFFFFF" w:themeColor="background1"/>
              </w:rPr>
            </w:pPr>
            <w:r w:rsidRPr="007F031A">
              <w:rPr>
                <w:b/>
                <w:color w:val="FFFFFF" w:themeColor="background1"/>
              </w:rPr>
              <w:t>Summer</w:t>
            </w:r>
          </w:p>
        </w:tc>
      </w:tr>
      <w:tr w:rsidR="00890684" w:rsidRPr="008824A8" w14:paraId="77C43A4D" w14:textId="77777777" w:rsidTr="00F64332">
        <w:trPr>
          <w:trHeight w:val="90"/>
        </w:trPr>
        <w:tc>
          <w:tcPr>
            <w:tcW w:w="4647" w:type="dxa"/>
          </w:tcPr>
          <w:p w14:paraId="61C46651" w14:textId="77777777" w:rsidR="00890684" w:rsidRPr="00DC7554" w:rsidRDefault="00890684" w:rsidP="00F64332">
            <w:pPr>
              <w:rPr>
                <w:b/>
              </w:rPr>
            </w:pPr>
            <w:r w:rsidRPr="00DC7554">
              <w:rPr>
                <w:b/>
              </w:rPr>
              <w:t>September</w:t>
            </w:r>
          </w:p>
          <w:p w14:paraId="469622A4" w14:textId="77777777" w:rsidR="00890684" w:rsidRDefault="00890684" w:rsidP="00890684">
            <w:pPr>
              <w:pStyle w:val="ListParagraph"/>
              <w:numPr>
                <w:ilvl w:val="0"/>
                <w:numId w:val="41"/>
              </w:numPr>
            </w:pPr>
            <w:r>
              <w:t xml:space="preserve">Update SEN local offer / information report. </w:t>
            </w:r>
          </w:p>
          <w:p w14:paraId="08BBD907" w14:textId="77777777" w:rsidR="00890684" w:rsidRDefault="00890684" w:rsidP="00890684">
            <w:pPr>
              <w:pStyle w:val="ListParagraph"/>
              <w:numPr>
                <w:ilvl w:val="0"/>
                <w:numId w:val="41"/>
              </w:numPr>
            </w:pPr>
            <w:r>
              <w:t>Check / update school website</w:t>
            </w:r>
          </w:p>
          <w:p w14:paraId="2981A727" w14:textId="77777777" w:rsidR="00890684" w:rsidRDefault="00890684" w:rsidP="00890684">
            <w:pPr>
              <w:pStyle w:val="ListParagraph"/>
              <w:numPr>
                <w:ilvl w:val="0"/>
                <w:numId w:val="41"/>
              </w:numPr>
            </w:pPr>
            <w:r>
              <w:t>Review any Risk Assessments or PEEPS</w:t>
            </w:r>
          </w:p>
          <w:p w14:paraId="6DF65330" w14:textId="77777777" w:rsidR="00890684" w:rsidRDefault="00890684" w:rsidP="00890684">
            <w:pPr>
              <w:pStyle w:val="ListParagraph"/>
              <w:numPr>
                <w:ilvl w:val="0"/>
                <w:numId w:val="41"/>
              </w:numPr>
            </w:pPr>
            <w:r>
              <w:t>Create annual review timetable in consultation with parents so a date can be agreed and everyone given notice. Try to spread these across the year.</w:t>
            </w:r>
          </w:p>
          <w:p w14:paraId="1DE25858" w14:textId="77777777" w:rsidR="00890684" w:rsidRDefault="00890684" w:rsidP="00890684">
            <w:pPr>
              <w:pStyle w:val="ListParagraph"/>
              <w:numPr>
                <w:ilvl w:val="0"/>
                <w:numId w:val="41"/>
              </w:numPr>
            </w:pPr>
            <w:r>
              <w:t>SEND report to Governors based on summer term.</w:t>
            </w:r>
          </w:p>
          <w:p w14:paraId="0F63DDD8" w14:textId="77777777" w:rsidR="00890684" w:rsidRDefault="00890684" w:rsidP="00890684">
            <w:pPr>
              <w:pStyle w:val="ListParagraph"/>
              <w:numPr>
                <w:ilvl w:val="0"/>
                <w:numId w:val="41"/>
              </w:numPr>
            </w:pPr>
            <w:r>
              <w:t>Check SEN timetables for support staff and individual pupils are shared</w:t>
            </w:r>
          </w:p>
          <w:p w14:paraId="054271F4" w14:textId="77777777" w:rsidR="00890684" w:rsidRDefault="00890684" w:rsidP="00890684">
            <w:pPr>
              <w:pStyle w:val="ListParagraph"/>
              <w:numPr>
                <w:ilvl w:val="0"/>
                <w:numId w:val="41"/>
              </w:numPr>
            </w:pPr>
            <w:r>
              <w:t>Ensure SEND pupils are accurate on the extra-curricular offer</w:t>
            </w:r>
          </w:p>
          <w:p w14:paraId="611A3FE2" w14:textId="77777777" w:rsidR="00890684" w:rsidRDefault="00890684" w:rsidP="00F64332"/>
          <w:p w14:paraId="47119B51" w14:textId="77777777" w:rsidR="00890684" w:rsidRPr="00DC7554" w:rsidRDefault="00890684" w:rsidP="00F64332">
            <w:pPr>
              <w:rPr>
                <w:b/>
              </w:rPr>
            </w:pPr>
            <w:r w:rsidRPr="00DC7554">
              <w:rPr>
                <w:b/>
              </w:rPr>
              <w:t>October</w:t>
            </w:r>
          </w:p>
          <w:p w14:paraId="09804094" w14:textId="77777777" w:rsidR="00890684" w:rsidRDefault="00890684" w:rsidP="00890684">
            <w:pPr>
              <w:pStyle w:val="ListParagraph"/>
              <w:numPr>
                <w:ilvl w:val="0"/>
                <w:numId w:val="41"/>
              </w:numPr>
            </w:pPr>
            <w:r>
              <w:t>Check census details with SBM</w:t>
            </w:r>
          </w:p>
          <w:p w14:paraId="183A328D" w14:textId="77777777" w:rsidR="00890684" w:rsidRDefault="00890684" w:rsidP="00890684">
            <w:pPr>
              <w:pStyle w:val="ListParagraph"/>
              <w:numPr>
                <w:ilvl w:val="0"/>
                <w:numId w:val="41"/>
              </w:numPr>
            </w:pPr>
            <w:r>
              <w:t>Update costed provision map with Autumn interventions</w:t>
            </w:r>
          </w:p>
          <w:p w14:paraId="0BB21B53" w14:textId="77777777" w:rsidR="00890684" w:rsidRDefault="00890684" w:rsidP="00890684">
            <w:pPr>
              <w:pStyle w:val="ListParagraph"/>
              <w:numPr>
                <w:ilvl w:val="0"/>
                <w:numId w:val="41"/>
              </w:numPr>
            </w:pPr>
            <w:r>
              <w:t>Check APDRs for HLN are updated across school. Advise as necessary and attend any APDR meeting reviews that staff want support with / challenging cases.er</w:t>
            </w:r>
          </w:p>
          <w:p w14:paraId="4ACEF94C" w14:textId="77777777" w:rsidR="00890684" w:rsidRDefault="00890684" w:rsidP="00F64332"/>
          <w:p w14:paraId="013EB0A7" w14:textId="77777777" w:rsidR="00890684" w:rsidRPr="00DC7554" w:rsidRDefault="00890684" w:rsidP="00F64332">
            <w:pPr>
              <w:rPr>
                <w:b/>
              </w:rPr>
            </w:pPr>
            <w:r w:rsidRPr="00DC7554">
              <w:rPr>
                <w:b/>
              </w:rPr>
              <w:t>November</w:t>
            </w:r>
          </w:p>
          <w:p w14:paraId="5D0BBA8D" w14:textId="77777777" w:rsidR="00890684" w:rsidRDefault="00890684" w:rsidP="00890684">
            <w:pPr>
              <w:pStyle w:val="ListParagraph"/>
              <w:numPr>
                <w:ilvl w:val="0"/>
                <w:numId w:val="41"/>
              </w:numPr>
            </w:pPr>
            <w:r>
              <w:lastRenderedPageBreak/>
              <w:t>Review whole school strategic training plan</w:t>
            </w:r>
          </w:p>
          <w:p w14:paraId="2600A2CB" w14:textId="77777777" w:rsidR="00890684" w:rsidRDefault="00890684" w:rsidP="00890684">
            <w:pPr>
              <w:pStyle w:val="ListParagraph"/>
              <w:numPr>
                <w:ilvl w:val="0"/>
                <w:numId w:val="41"/>
              </w:numPr>
            </w:pPr>
            <w:r>
              <w:t>Review and respond to extra-curricular club ‘take-up’</w:t>
            </w:r>
          </w:p>
          <w:p w14:paraId="01721673" w14:textId="77777777" w:rsidR="00890684" w:rsidRDefault="00890684" w:rsidP="00F64332">
            <w:pPr>
              <w:pStyle w:val="ListParagraph"/>
            </w:pPr>
          </w:p>
          <w:p w14:paraId="10D3DEF2" w14:textId="77777777" w:rsidR="00890684" w:rsidRPr="00DC7554" w:rsidRDefault="00890684" w:rsidP="00F64332">
            <w:pPr>
              <w:rPr>
                <w:b/>
              </w:rPr>
            </w:pPr>
            <w:r w:rsidRPr="00DC7554">
              <w:rPr>
                <w:b/>
              </w:rPr>
              <w:t>December</w:t>
            </w:r>
          </w:p>
          <w:p w14:paraId="2B1CA0FD" w14:textId="77777777" w:rsidR="00890684" w:rsidRDefault="00890684" w:rsidP="00890684">
            <w:pPr>
              <w:pStyle w:val="ListParagraph"/>
              <w:numPr>
                <w:ilvl w:val="0"/>
                <w:numId w:val="41"/>
              </w:numPr>
            </w:pPr>
            <w:r>
              <w:t xml:space="preserve">Check All about me and / or APDRs are updated and signed for LLN &amp; HLN. </w:t>
            </w:r>
          </w:p>
          <w:p w14:paraId="0458DC4C" w14:textId="77777777" w:rsidR="00890684" w:rsidRDefault="00890684" w:rsidP="00890684">
            <w:pPr>
              <w:pStyle w:val="ListParagraph"/>
              <w:numPr>
                <w:ilvl w:val="0"/>
                <w:numId w:val="41"/>
              </w:numPr>
            </w:pPr>
            <w:r>
              <w:t>Make any applications for Early Years funding</w:t>
            </w:r>
          </w:p>
          <w:p w14:paraId="60080B4A" w14:textId="77777777" w:rsidR="00890684" w:rsidRDefault="00890684" w:rsidP="00890684">
            <w:pPr>
              <w:pStyle w:val="ListParagraph"/>
              <w:numPr>
                <w:ilvl w:val="0"/>
                <w:numId w:val="41"/>
              </w:numPr>
            </w:pPr>
            <w:r>
              <w:t xml:space="preserve">Complete SEND assessment tracker </w:t>
            </w:r>
          </w:p>
          <w:p w14:paraId="2FA5F681" w14:textId="77777777" w:rsidR="00890684" w:rsidRDefault="00890684" w:rsidP="00F64332"/>
          <w:p w14:paraId="0CEE8224" w14:textId="77777777" w:rsidR="00890684" w:rsidRPr="00DC7554" w:rsidRDefault="00890684" w:rsidP="00F64332">
            <w:pPr>
              <w:rPr>
                <w:i/>
              </w:rPr>
            </w:pPr>
          </w:p>
        </w:tc>
        <w:tc>
          <w:tcPr>
            <w:tcW w:w="4648" w:type="dxa"/>
          </w:tcPr>
          <w:p w14:paraId="3503594C" w14:textId="77777777" w:rsidR="00890684" w:rsidRPr="00DC7554" w:rsidRDefault="00890684" w:rsidP="00F64332">
            <w:pPr>
              <w:rPr>
                <w:b/>
              </w:rPr>
            </w:pPr>
            <w:r w:rsidRPr="00DC7554">
              <w:rPr>
                <w:b/>
              </w:rPr>
              <w:lastRenderedPageBreak/>
              <w:t>January</w:t>
            </w:r>
          </w:p>
          <w:p w14:paraId="5C85979E" w14:textId="77777777" w:rsidR="00890684" w:rsidRDefault="00890684" w:rsidP="00890684">
            <w:pPr>
              <w:pStyle w:val="ListParagraph"/>
              <w:numPr>
                <w:ilvl w:val="0"/>
                <w:numId w:val="41"/>
              </w:numPr>
            </w:pPr>
            <w:r>
              <w:t>SEND report to Governors based on autumn term.</w:t>
            </w:r>
          </w:p>
          <w:p w14:paraId="0C166E87" w14:textId="77777777" w:rsidR="00890684" w:rsidRDefault="00890684" w:rsidP="00890684">
            <w:pPr>
              <w:pStyle w:val="ListParagraph"/>
              <w:numPr>
                <w:ilvl w:val="0"/>
                <w:numId w:val="41"/>
              </w:numPr>
            </w:pPr>
            <w:r>
              <w:t>Check census details with SBM</w:t>
            </w:r>
          </w:p>
          <w:p w14:paraId="539AFA9F" w14:textId="77777777" w:rsidR="00890684" w:rsidRDefault="00890684" w:rsidP="00F64332"/>
          <w:p w14:paraId="7B8D8DD5" w14:textId="77777777" w:rsidR="00890684" w:rsidRPr="00DC7554" w:rsidRDefault="00890684" w:rsidP="00F64332">
            <w:pPr>
              <w:rPr>
                <w:b/>
              </w:rPr>
            </w:pPr>
            <w:r w:rsidRPr="00DC7554">
              <w:rPr>
                <w:b/>
              </w:rPr>
              <w:t>February</w:t>
            </w:r>
          </w:p>
          <w:p w14:paraId="0087300D" w14:textId="77777777" w:rsidR="00890684" w:rsidRDefault="00890684" w:rsidP="00890684">
            <w:pPr>
              <w:pStyle w:val="ListParagraph"/>
              <w:numPr>
                <w:ilvl w:val="0"/>
                <w:numId w:val="41"/>
              </w:numPr>
            </w:pPr>
            <w:r>
              <w:t>C</w:t>
            </w:r>
            <w:r w:rsidRPr="00EE79C4">
              <w:t>heck APDRs for HLN are updated across school. Advise as necessary and attend any APDR meeting reviews that staff want support with / challenging cases.</w:t>
            </w:r>
          </w:p>
          <w:p w14:paraId="5D4B0603" w14:textId="77777777" w:rsidR="00890684" w:rsidRDefault="00890684" w:rsidP="00890684">
            <w:pPr>
              <w:pStyle w:val="ListParagraph"/>
              <w:numPr>
                <w:ilvl w:val="0"/>
                <w:numId w:val="41"/>
              </w:numPr>
            </w:pPr>
            <w:r>
              <w:t>Review and respond to extra-curricular club ‘take-up’</w:t>
            </w:r>
          </w:p>
          <w:p w14:paraId="22329023" w14:textId="77777777" w:rsidR="00890684" w:rsidRDefault="00890684" w:rsidP="00F64332"/>
          <w:p w14:paraId="08D05500" w14:textId="77777777" w:rsidR="00890684" w:rsidRPr="00DC7554" w:rsidRDefault="00890684" w:rsidP="00F64332">
            <w:pPr>
              <w:rPr>
                <w:b/>
              </w:rPr>
            </w:pPr>
            <w:r w:rsidRPr="00DC7554">
              <w:rPr>
                <w:b/>
              </w:rPr>
              <w:t>March / April</w:t>
            </w:r>
          </w:p>
          <w:p w14:paraId="3B59A303" w14:textId="77777777" w:rsidR="00890684" w:rsidRDefault="00890684" w:rsidP="00890684">
            <w:pPr>
              <w:pStyle w:val="ListParagraph"/>
              <w:numPr>
                <w:ilvl w:val="0"/>
                <w:numId w:val="41"/>
              </w:numPr>
            </w:pPr>
            <w:r>
              <w:t>Check</w:t>
            </w:r>
            <w:r w:rsidRPr="00EE79C4">
              <w:t xml:space="preserve"> Al</w:t>
            </w:r>
            <w:r>
              <w:t>l about me and / or APDRs are up</w:t>
            </w:r>
            <w:r w:rsidRPr="00EE79C4">
              <w:t>dated and signed for LLN &amp; HLN.</w:t>
            </w:r>
          </w:p>
          <w:p w14:paraId="78CF84E6" w14:textId="77777777" w:rsidR="00890684" w:rsidRDefault="00890684" w:rsidP="00890684">
            <w:pPr>
              <w:pStyle w:val="ListParagraph"/>
              <w:numPr>
                <w:ilvl w:val="0"/>
                <w:numId w:val="41"/>
              </w:numPr>
            </w:pPr>
            <w:r>
              <w:t>Update costed provision map with spring interventions</w:t>
            </w:r>
          </w:p>
          <w:p w14:paraId="4C2A7173" w14:textId="77777777" w:rsidR="00890684" w:rsidRDefault="00890684" w:rsidP="00890684">
            <w:pPr>
              <w:pStyle w:val="ListParagraph"/>
              <w:numPr>
                <w:ilvl w:val="0"/>
                <w:numId w:val="41"/>
              </w:numPr>
            </w:pPr>
            <w:r>
              <w:t xml:space="preserve">Check SEN timetables for support staff and individual pupils are shared </w:t>
            </w:r>
          </w:p>
          <w:p w14:paraId="134F3966" w14:textId="77777777" w:rsidR="00890684" w:rsidRDefault="00890684" w:rsidP="00890684">
            <w:pPr>
              <w:pStyle w:val="ListParagraph"/>
              <w:numPr>
                <w:ilvl w:val="0"/>
                <w:numId w:val="41"/>
              </w:numPr>
            </w:pPr>
            <w:r>
              <w:t xml:space="preserve">Complete SEND assessment tracker </w:t>
            </w:r>
          </w:p>
          <w:p w14:paraId="6159B1C1" w14:textId="77777777" w:rsidR="00890684" w:rsidRPr="007F031A" w:rsidRDefault="00890684" w:rsidP="00F64332">
            <w:pPr>
              <w:pStyle w:val="ListParagraph"/>
            </w:pPr>
          </w:p>
        </w:tc>
        <w:tc>
          <w:tcPr>
            <w:tcW w:w="4653" w:type="dxa"/>
          </w:tcPr>
          <w:p w14:paraId="49051FB1" w14:textId="77777777" w:rsidR="00890684" w:rsidRPr="00703592" w:rsidRDefault="00890684" w:rsidP="00F64332">
            <w:pPr>
              <w:rPr>
                <w:b/>
              </w:rPr>
            </w:pPr>
            <w:r w:rsidRPr="00703592">
              <w:rPr>
                <w:b/>
              </w:rPr>
              <w:t xml:space="preserve">May </w:t>
            </w:r>
          </w:p>
          <w:p w14:paraId="649D9653" w14:textId="77777777" w:rsidR="00890684" w:rsidRDefault="00890684" w:rsidP="00890684">
            <w:pPr>
              <w:pStyle w:val="ListParagraph"/>
              <w:numPr>
                <w:ilvl w:val="0"/>
                <w:numId w:val="41"/>
              </w:numPr>
            </w:pPr>
            <w:r>
              <w:t>Begin transition for SEND pupils</w:t>
            </w:r>
          </w:p>
          <w:p w14:paraId="0C9CE3DE" w14:textId="77777777" w:rsidR="00890684" w:rsidRDefault="00890684" w:rsidP="00890684">
            <w:pPr>
              <w:pStyle w:val="ListParagraph"/>
              <w:numPr>
                <w:ilvl w:val="0"/>
                <w:numId w:val="41"/>
              </w:numPr>
            </w:pPr>
            <w:r>
              <w:t>SEND report to Governors based on spring term</w:t>
            </w:r>
          </w:p>
          <w:p w14:paraId="79DE7CD5" w14:textId="77777777" w:rsidR="00890684" w:rsidRDefault="00890684" w:rsidP="00F64332"/>
          <w:p w14:paraId="6767F8A1" w14:textId="77777777" w:rsidR="00890684" w:rsidRPr="00703592" w:rsidRDefault="00890684" w:rsidP="00F64332">
            <w:pPr>
              <w:rPr>
                <w:b/>
              </w:rPr>
            </w:pPr>
            <w:r w:rsidRPr="00703592">
              <w:rPr>
                <w:b/>
              </w:rPr>
              <w:t>June</w:t>
            </w:r>
          </w:p>
          <w:p w14:paraId="1ABA1F11" w14:textId="77777777" w:rsidR="00890684" w:rsidRDefault="00890684" w:rsidP="00890684">
            <w:pPr>
              <w:pStyle w:val="ListParagraph"/>
              <w:numPr>
                <w:ilvl w:val="0"/>
                <w:numId w:val="41"/>
              </w:numPr>
            </w:pPr>
            <w:r>
              <w:t>Check All about me and / or APDRs are updated for LLN &amp; HLN</w:t>
            </w:r>
          </w:p>
          <w:p w14:paraId="71469C33" w14:textId="77777777" w:rsidR="00890684" w:rsidRDefault="00890684" w:rsidP="00890684">
            <w:pPr>
              <w:pStyle w:val="ListParagraph"/>
              <w:numPr>
                <w:ilvl w:val="0"/>
                <w:numId w:val="41"/>
              </w:numPr>
            </w:pPr>
            <w:r>
              <w:t>Where available book external service reviews e.g. EP, SALT</w:t>
            </w:r>
          </w:p>
          <w:p w14:paraId="3CE3463D" w14:textId="77777777" w:rsidR="00890684" w:rsidRDefault="00890684" w:rsidP="00890684">
            <w:pPr>
              <w:pStyle w:val="ListParagraph"/>
              <w:numPr>
                <w:ilvl w:val="0"/>
                <w:numId w:val="41"/>
              </w:numPr>
            </w:pPr>
            <w:r>
              <w:t>Audit SEND resources and purchase any necessary resources ahead of September</w:t>
            </w:r>
          </w:p>
          <w:p w14:paraId="760A79C8" w14:textId="77777777" w:rsidR="00890684" w:rsidRDefault="00890684" w:rsidP="00890684">
            <w:pPr>
              <w:pStyle w:val="ListParagraph"/>
              <w:numPr>
                <w:ilvl w:val="0"/>
                <w:numId w:val="41"/>
              </w:numPr>
            </w:pPr>
            <w:r>
              <w:t xml:space="preserve">Complete SEND assessment tracker </w:t>
            </w:r>
          </w:p>
          <w:p w14:paraId="0AEEF5E1" w14:textId="77777777" w:rsidR="00890684" w:rsidRDefault="00890684" w:rsidP="00890684">
            <w:pPr>
              <w:pStyle w:val="ListParagraph"/>
              <w:numPr>
                <w:ilvl w:val="0"/>
                <w:numId w:val="41"/>
              </w:numPr>
            </w:pPr>
            <w:r>
              <w:t>Review and respond to extra-curricular club ‘take-up’</w:t>
            </w:r>
          </w:p>
          <w:p w14:paraId="0C5B74E9" w14:textId="77777777" w:rsidR="00890684" w:rsidRDefault="00890684" w:rsidP="00F64332"/>
          <w:p w14:paraId="2BA0BCA7" w14:textId="77777777" w:rsidR="00890684" w:rsidRPr="00703592" w:rsidRDefault="00890684" w:rsidP="00F64332">
            <w:pPr>
              <w:rPr>
                <w:b/>
              </w:rPr>
            </w:pPr>
            <w:r w:rsidRPr="00703592">
              <w:rPr>
                <w:b/>
              </w:rPr>
              <w:t xml:space="preserve">July </w:t>
            </w:r>
          </w:p>
          <w:p w14:paraId="50721A60" w14:textId="77777777" w:rsidR="00890684" w:rsidRDefault="00890684" w:rsidP="00890684">
            <w:pPr>
              <w:pStyle w:val="ListParagraph"/>
              <w:numPr>
                <w:ilvl w:val="0"/>
                <w:numId w:val="41"/>
              </w:numPr>
            </w:pPr>
            <w:r>
              <w:t>Complete costed provision map with summer term</w:t>
            </w:r>
          </w:p>
          <w:p w14:paraId="446AA832" w14:textId="77777777" w:rsidR="00890684" w:rsidRDefault="00890684" w:rsidP="00890684">
            <w:pPr>
              <w:pStyle w:val="ListParagraph"/>
              <w:numPr>
                <w:ilvl w:val="0"/>
                <w:numId w:val="41"/>
              </w:numPr>
            </w:pPr>
            <w:r>
              <w:t>Check SEN timetables for support staff and individual pupils are shared</w:t>
            </w:r>
          </w:p>
          <w:p w14:paraId="4AC35F67" w14:textId="77777777" w:rsidR="00890684" w:rsidRDefault="00890684" w:rsidP="00890684">
            <w:pPr>
              <w:pStyle w:val="ListParagraph"/>
              <w:numPr>
                <w:ilvl w:val="0"/>
                <w:numId w:val="41"/>
              </w:numPr>
            </w:pPr>
            <w:r>
              <w:t xml:space="preserve">Transition meetings and booklets for pupils with EHCPs / vulnerable pupils </w:t>
            </w:r>
          </w:p>
          <w:p w14:paraId="442FD912" w14:textId="77777777" w:rsidR="00890684" w:rsidRDefault="00890684" w:rsidP="00890684">
            <w:pPr>
              <w:pStyle w:val="ListParagraph"/>
              <w:numPr>
                <w:ilvl w:val="0"/>
                <w:numId w:val="41"/>
              </w:numPr>
            </w:pPr>
            <w:r>
              <w:t>Proof read reports for SEN pupils to check you are happy with content</w:t>
            </w:r>
          </w:p>
          <w:p w14:paraId="7AA75B88" w14:textId="77777777" w:rsidR="00890684" w:rsidRDefault="00890684" w:rsidP="00890684">
            <w:pPr>
              <w:pStyle w:val="ListParagraph"/>
              <w:numPr>
                <w:ilvl w:val="0"/>
                <w:numId w:val="41"/>
              </w:numPr>
            </w:pPr>
            <w:r>
              <w:t xml:space="preserve">Update SEND audit </w:t>
            </w:r>
          </w:p>
          <w:p w14:paraId="016F6200" w14:textId="77777777" w:rsidR="00890684" w:rsidRDefault="00890684" w:rsidP="00890684">
            <w:pPr>
              <w:pStyle w:val="ListParagraph"/>
              <w:numPr>
                <w:ilvl w:val="0"/>
                <w:numId w:val="41"/>
              </w:numPr>
            </w:pPr>
            <w:r>
              <w:t>SEND policy – Trust template to be used and personalised for individual schools</w:t>
            </w:r>
          </w:p>
          <w:p w14:paraId="290F5B90" w14:textId="77777777" w:rsidR="00890684" w:rsidRDefault="00890684" w:rsidP="00890684">
            <w:pPr>
              <w:pStyle w:val="ListParagraph"/>
              <w:numPr>
                <w:ilvl w:val="0"/>
                <w:numId w:val="41"/>
              </w:numPr>
            </w:pPr>
            <w:r>
              <w:lastRenderedPageBreak/>
              <w:t xml:space="preserve">Ensure all SEND documents are sent to High School and ensure confirmation of receipt. </w:t>
            </w:r>
          </w:p>
          <w:p w14:paraId="4D387AAE" w14:textId="77777777" w:rsidR="00890684" w:rsidRDefault="00890684" w:rsidP="00F64332">
            <w:pPr>
              <w:rPr>
                <w:b/>
                <w:u w:val="single"/>
              </w:rPr>
            </w:pPr>
          </w:p>
          <w:p w14:paraId="0AC7429D" w14:textId="77777777" w:rsidR="00890684" w:rsidRDefault="00890684" w:rsidP="00F64332">
            <w:pPr>
              <w:rPr>
                <w:b/>
                <w:u w:val="single"/>
              </w:rPr>
            </w:pPr>
          </w:p>
          <w:p w14:paraId="1953314B" w14:textId="77777777" w:rsidR="00890684" w:rsidRDefault="00890684" w:rsidP="00F64332">
            <w:pPr>
              <w:rPr>
                <w:b/>
                <w:u w:val="single"/>
              </w:rPr>
            </w:pPr>
          </w:p>
          <w:p w14:paraId="2796BCD3" w14:textId="77777777" w:rsidR="00890684" w:rsidRDefault="00890684" w:rsidP="00F64332">
            <w:pPr>
              <w:rPr>
                <w:b/>
                <w:u w:val="single"/>
              </w:rPr>
            </w:pPr>
          </w:p>
          <w:p w14:paraId="5CD6B56E" w14:textId="77777777" w:rsidR="00890684" w:rsidRDefault="00890684" w:rsidP="00F64332">
            <w:pPr>
              <w:rPr>
                <w:b/>
                <w:u w:val="single"/>
              </w:rPr>
            </w:pPr>
          </w:p>
          <w:p w14:paraId="33FB2171" w14:textId="77777777" w:rsidR="00890684" w:rsidRDefault="00890684" w:rsidP="00F64332">
            <w:pPr>
              <w:rPr>
                <w:b/>
                <w:u w:val="single"/>
              </w:rPr>
            </w:pPr>
          </w:p>
          <w:p w14:paraId="443EB5C8" w14:textId="77777777" w:rsidR="00890684" w:rsidRDefault="00890684" w:rsidP="00F64332">
            <w:pPr>
              <w:rPr>
                <w:b/>
                <w:u w:val="single"/>
              </w:rPr>
            </w:pPr>
          </w:p>
          <w:p w14:paraId="34D0894E" w14:textId="77777777" w:rsidR="00890684" w:rsidRDefault="00890684" w:rsidP="00F64332">
            <w:pPr>
              <w:rPr>
                <w:b/>
                <w:u w:val="single"/>
              </w:rPr>
            </w:pPr>
          </w:p>
          <w:p w14:paraId="3F305266" w14:textId="77777777" w:rsidR="00890684" w:rsidRDefault="00890684" w:rsidP="00F64332">
            <w:pPr>
              <w:rPr>
                <w:b/>
                <w:u w:val="single"/>
              </w:rPr>
            </w:pPr>
          </w:p>
          <w:p w14:paraId="3BD5DD76" w14:textId="77777777" w:rsidR="00890684" w:rsidRDefault="00890684" w:rsidP="00F64332">
            <w:pPr>
              <w:rPr>
                <w:b/>
                <w:u w:val="single"/>
              </w:rPr>
            </w:pPr>
          </w:p>
          <w:p w14:paraId="169DB982" w14:textId="77777777" w:rsidR="00890684" w:rsidRDefault="00890684" w:rsidP="00F64332">
            <w:pPr>
              <w:rPr>
                <w:b/>
                <w:u w:val="single"/>
              </w:rPr>
            </w:pPr>
          </w:p>
          <w:p w14:paraId="3BE26833" w14:textId="77777777" w:rsidR="00890684" w:rsidRPr="008824A8" w:rsidRDefault="00890684" w:rsidP="00F64332">
            <w:pPr>
              <w:rPr>
                <w:b/>
                <w:u w:val="single"/>
              </w:rPr>
            </w:pPr>
          </w:p>
        </w:tc>
      </w:tr>
      <w:tr w:rsidR="00890684" w:rsidRPr="00703592" w14:paraId="42BC9A5B" w14:textId="77777777" w:rsidTr="00F64332">
        <w:tc>
          <w:tcPr>
            <w:tcW w:w="13948" w:type="dxa"/>
            <w:gridSpan w:val="3"/>
          </w:tcPr>
          <w:p w14:paraId="3DFD8AA4" w14:textId="77777777" w:rsidR="00890684" w:rsidRPr="00703592" w:rsidRDefault="00890684" w:rsidP="00F64332">
            <w:pPr>
              <w:jc w:val="center"/>
              <w:rPr>
                <w:b/>
              </w:rPr>
            </w:pPr>
            <w:r>
              <w:rPr>
                <w:b/>
              </w:rPr>
              <w:lastRenderedPageBreak/>
              <w:t>Across the Year</w:t>
            </w:r>
          </w:p>
        </w:tc>
      </w:tr>
      <w:tr w:rsidR="00890684" w:rsidRPr="00703592" w14:paraId="50F0A78D" w14:textId="77777777" w:rsidTr="00F64332">
        <w:tc>
          <w:tcPr>
            <w:tcW w:w="13948" w:type="dxa"/>
            <w:gridSpan w:val="3"/>
          </w:tcPr>
          <w:p w14:paraId="587A7AA9" w14:textId="77777777" w:rsidR="00890684" w:rsidRDefault="00890684" w:rsidP="00890684">
            <w:pPr>
              <w:pStyle w:val="ListParagraph"/>
              <w:numPr>
                <w:ilvl w:val="0"/>
                <w:numId w:val="41"/>
              </w:numPr>
              <w:ind w:left="714" w:hanging="357"/>
            </w:pPr>
            <w:r>
              <w:t>Ensure own knowledge remains up-to-date by accessing CPD and reading widely</w:t>
            </w:r>
          </w:p>
          <w:p w14:paraId="6DC08AEB" w14:textId="77777777" w:rsidR="00890684" w:rsidRDefault="00890684" w:rsidP="00890684">
            <w:pPr>
              <w:pStyle w:val="ListParagraph"/>
              <w:numPr>
                <w:ilvl w:val="0"/>
                <w:numId w:val="41"/>
              </w:numPr>
              <w:ind w:left="714" w:hanging="357"/>
            </w:pPr>
            <w:r>
              <w:t xml:space="preserve">Monitor SEND provision as part of Evidence Trail / school quality assurance </w:t>
            </w:r>
          </w:p>
          <w:p w14:paraId="0E9E5E4C" w14:textId="77777777" w:rsidR="00890684" w:rsidRDefault="00890684" w:rsidP="00890684">
            <w:pPr>
              <w:pStyle w:val="ListParagraph"/>
              <w:numPr>
                <w:ilvl w:val="0"/>
                <w:numId w:val="41"/>
              </w:numPr>
              <w:ind w:left="714" w:hanging="357"/>
            </w:pPr>
            <w:r>
              <w:t xml:space="preserve">Monitor and review impact of support and interventions – suggest adjustments as required. </w:t>
            </w:r>
          </w:p>
          <w:p w14:paraId="6C944613" w14:textId="77777777" w:rsidR="00890684" w:rsidRPr="00703592" w:rsidRDefault="00890684" w:rsidP="00890684">
            <w:pPr>
              <w:pStyle w:val="ListParagraph"/>
              <w:numPr>
                <w:ilvl w:val="0"/>
                <w:numId w:val="41"/>
              </w:numPr>
              <w:ind w:left="714" w:hanging="357"/>
            </w:pPr>
            <w:r w:rsidRPr="00703592">
              <w:t xml:space="preserve">Hold annual reviews – send out invitations 6 weeks ahead of the review along with template for pupil / parents / professionals. Need to write up annual reviews within 2 weeks and send back to SEND team. </w:t>
            </w:r>
          </w:p>
          <w:p w14:paraId="0F513726" w14:textId="77777777" w:rsidR="00890684" w:rsidRDefault="00890684" w:rsidP="00890684">
            <w:pPr>
              <w:pStyle w:val="ListParagraph"/>
              <w:numPr>
                <w:ilvl w:val="0"/>
                <w:numId w:val="41"/>
              </w:numPr>
              <w:ind w:left="714" w:hanging="357"/>
            </w:pPr>
            <w:r>
              <w:t xml:space="preserve">Make any referrals to external services and pathways as required. </w:t>
            </w:r>
          </w:p>
          <w:p w14:paraId="39BD642D" w14:textId="77777777" w:rsidR="00890684" w:rsidRDefault="00890684" w:rsidP="00890684">
            <w:pPr>
              <w:pStyle w:val="ListParagraph"/>
              <w:numPr>
                <w:ilvl w:val="0"/>
                <w:numId w:val="41"/>
              </w:numPr>
              <w:ind w:left="714" w:hanging="357"/>
            </w:pPr>
            <w:r>
              <w:t xml:space="preserve">Strategically plan staff CPD based on need within SEN cohort. </w:t>
            </w:r>
          </w:p>
          <w:p w14:paraId="31B8F51B" w14:textId="77777777" w:rsidR="00890684" w:rsidRDefault="00890684" w:rsidP="00890684">
            <w:pPr>
              <w:pStyle w:val="ListParagraph"/>
              <w:numPr>
                <w:ilvl w:val="0"/>
                <w:numId w:val="41"/>
              </w:numPr>
            </w:pPr>
            <w:r w:rsidRPr="008824A8">
              <w:t>Remember, following APDR reviews, review SEND list, update parents as required and liaise with SBM to amend Arbor.</w:t>
            </w:r>
          </w:p>
          <w:p w14:paraId="1F9FCFB9" w14:textId="77777777" w:rsidR="00890684" w:rsidRPr="00703592" w:rsidRDefault="00890684" w:rsidP="00890684">
            <w:pPr>
              <w:pStyle w:val="ListParagraph"/>
              <w:numPr>
                <w:ilvl w:val="0"/>
                <w:numId w:val="41"/>
              </w:numPr>
            </w:pPr>
            <w:r>
              <w:t xml:space="preserve">Consider potential external review questions – The Key </w:t>
            </w:r>
          </w:p>
        </w:tc>
      </w:tr>
    </w:tbl>
    <w:p w14:paraId="1D64EEE3" w14:textId="38B72971" w:rsidR="00C05F31" w:rsidRDefault="00C05F31">
      <w:pPr>
        <w:rPr>
          <w:b/>
          <w:sz w:val="36"/>
        </w:rPr>
      </w:pPr>
      <w:r>
        <w:rPr>
          <w:b/>
          <w:sz w:val="36"/>
        </w:rPr>
        <w:br w:type="page"/>
      </w:r>
    </w:p>
    <w:p w14:paraId="50340A8A" w14:textId="77777777" w:rsidR="00890684" w:rsidRDefault="00890684" w:rsidP="00A1643E">
      <w:pPr>
        <w:pStyle w:val="TSB-PolicyBullets"/>
        <w:numPr>
          <w:ilvl w:val="0"/>
          <w:numId w:val="0"/>
        </w:numPr>
        <w:rPr>
          <w:b/>
          <w:sz w:val="36"/>
        </w:rPr>
        <w:sectPr w:rsidR="00890684" w:rsidSect="00890684">
          <w:pgSz w:w="16838" w:h="11906" w:orient="landscape"/>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30E225ED" w14:textId="6E69CAB5" w:rsidR="003603DA" w:rsidRDefault="00B62CAF" w:rsidP="00A1643E">
      <w:pPr>
        <w:pStyle w:val="TSB-PolicyBullets"/>
        <w:numPr>
          <w:ilvl w:val="0"/>
          <w:numId w:val="0"/>
        </w:numPr>
      </w:pPr>
      <w:r>
        <w:rPr>
          <w:b/>
          <w:noProof/>
          <w:sz w:val="36"/>
          <w:lang w:eastAsia="en-GB"/>
        </w:rPr>
        <w:lastRenderedPageBreak/>
        <mc:AlternateContent>
          <mc:Choice Requires="wpg">
            <w:drawing>
              <wp:anchor distT="0" distB="0" distL="114300" distR="114300" simplePos="0" relativeHeight="251702272" behindDoc="0" locked="0" layoutInCell="1" allowOverlap="1" wp14:anchorId="221DC524" wp14:editId="4B21AF14">
                <wp:simplePos x="0" y="0"/>
                <wp:positionH relativeFrom="column">
                  <wp:posOffset>-314106</wp:posOffset>
                </wp:positionH>
                <wp:positionV relativeFrom="paragraph">
                  <wp:posOffset>479425</wp:posOffset>
                </wp:positionV>
                <wp:extent cx="6362700" cy="7896860"/>
                <wp:effectExtent l="0" t="0" r="0" b="8890"/>
                <wp:wrapNone/>
                <wp:docPr id="6" name="Group 6"/>
                <wp:cNvGraphicFramePr/>
                <a:graphic xmlns:a="http://schemas.openxmlformats.org/drawingml/2006/main">
                  <a:graphicData uri="http://schemas.microsoft.com/office/word/2010/wordprocessingGroup">
                    <wpg:wgp>
                      <wpg:cNvGrpSpPr/>
                      <wpg:grpSpPr>
                        <a:xfrm>
                          <a:off x="0" y="0"/>
                          <a:ext cx="6362700" cy="7896860"/>
                          <a:chOff x="0" y="0"/>
                          <a:chExt cx="6362700" cy="7896860"/>
                        </a:xfrm>
                      </wpg:grpSpPr>
                      <pic:pic xmlns:pic="http://schemas.openxmlformats.org/drawingml/2006/picture">
                        <pic:nvPicPr>
                          <pic:cNvPr id="243" name="Picture 243"/>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6185" cy="895350"/>
                          </a:xfrm>
                          <a:prstGeom prst="rect">
                            <a:avLst/>
                          </a:prstGeom>
                          <a:noFill/>
                        </pic:spPr>
                      </pic:pic>
                      <wpg:grpSp>
                        <wpg:cNvPr id="252" name="Group 252"/>
                        <wpg:cNvGrpSpPr/>
                        <wpg:grpSpPr>
                          <a:xfrm>
                            <a:off x="2933700" y="990600"/>
                            <a:ext cx="220345" cy="346710"/>
                            <a:chOff x="0" y="0"/>
                            <a:chExt cx="268605" cy="468289"/>
                          </a:xfrm>
                        </wpg:grpSpPr>
                        <wps:wsp>
                          <wps:cNvPr id="253" name="Straight Connector 253"/>
                          <wps:cNvCnPr/>
                          <wps:spPr>
                            <a:xfrm>
                              <a:off x="128120" y="0"/>
                              <a:ext cx="0" cy="448573"/>
                            </a:xfrm>
                            <a:prstGeom prst="line">
                              <a:avLst/>
                            </a:prstGeom>
                            <a:ln w="38100"/>
                          </wps:spPr>
                          <wps:style>
                            <a:lnRef idx="1">
                              <a:schemeClr val="dk1"/>
                            </a:lnRef>
                            <a:fillRef idx="0">
                              <a:schemeClr val="dk1"/>
                            </a:fillRef>
                            <a:effectRef idx="0">
                              <a:schemeClr val="dk1"/>
                            </a:effectRef>
                            <a:fontRef idx="minor">
                              <a:schemeClr val="tx1"/>
                            </a:fontRef>
                          </wps:style>
                          <wps:bodyPr/>
                        </wps:wsp>
                        <pic:pic xmlns:pic="http://schemas.openxmlformats.org/drawingml/2006/picture">
                          <pic:nvPicPr>
                            <pic:cNvPr id="254" name="Picture 254" descr="Left Arrowhead Vector - Black Arrow Head Png PNG Image | Transparent PNG  Free Download on SeekPNG"/>
                            <pic:cNvPicPr>
                              <a:picLocks noChangeAspect="1"/>
                            </pic:cNvPicPr>
                          </pic:nvPicPr>
                          <pic:blipFill rotWithShape="1">
                            <a:blip r:embed="rId18" cstate="print">
                              <a:extLst>
                                <a:ext uri="{28A0092B-C50C-407E-A947-70E740481C1C}">
                                  <a14:useLocalDpi xmlns:a14="http://schemas.microsoft.com/office/drawing/2010/main" val="0"/>
                                </a:ext>
                              </a:extLst>
                            </a:blip>
                            <a:srcRect l="34626" t="7953" r="34073" b="6629"/>
                            <a:stretch/>
                          </pic:blipFill>
                          <pic:spPr bwMode="auto">
                            <a:xfrm rot="16200000">
                              <a:off x="50483" y="250166"/>
                              <a:ext cx="167640" cy="268605"/>
                            </a:xfrm>
                            <a:prstGeom prst="rect">
                              <a:avLst/>
                            </a:prstGeom>
                            <a:noFill/>
                            <a:ln>
                              <a:noFill/>
                            </a:ln>
                            <a:extLst>
                              <a:ext uri="{53640926-AAD7-44D8-BBD7-CCE9431645EC}">
                                <a14:shadowObscured xmlns:a14="http://schemas.microsoft.com/office/drawing/2010/main"/>
                              </a:ext>
                            </a:extLst>
                          </pic:spPr>
                        </pic:pic>
                      </wpg:grpSp>
                      <pic:pic xmlns:pic="http://schemas.openxmlformats.org/drawingml/2006/picture">
                        <pic:nvPicPr>
                          <pic:cNvPr id="5" name="Picture 5"/>
                          <pic:cNvPicPr>
                            <a:picLocks noChangeAspect="1"/>
                          </pic:cNvPicPr>
                        </pic:nvPicPr>
                        <pic:blipFill rotWithShape="1">
                          <a:blip r:embed="rId19">
                            <a:extLst>
                              <a:ext uri="{28A0092B-C50C-407E-A947-70E740481C1C}">
                                <a14:useLocalDpi xmlns:a14="http://schemas.microsoft.com/office/drawing/2010/main" val="0"/>
                              </a:ext>
                            </a:extLst>
                          </a:blip>
                          <a:srcRect t="851"/>
                          <a:stretch/>
                        </pic:blipFill>
                        <pic:spPr bwMode="auto">
                          <a:xfrm>
                            <a:off x="0" y="1466850"/>
                            <a:ext cx="6362700" cy="643001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3E5C49D0" id="Group 6" o:spid="_x0000_s1026" style="position:absolute;margin-left:-24.75pt;margin-top:37.75pt;width:501pt;height:621.8pt;z-index:251702272" coordsize="63627,789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3" o:spid="_x0000_s1027" type="#_x0000_t75" style="position:absolute;width:63061;height:8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">
                  <v:imagedata r:id="rId20" o:title=""/>
                </v:shape>
                <v:group id="Group 252" o:spid="_x0000_s1028" style="position:absolute;left:29337;top:9906;width:2203;height:3467" coordsize="268605,468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">
                  <v:line id="Straight Connector 253" o:spid="_x0000_s1029" style="position:absolute;visibility:visible;mso-wrap-style:square" from="128120,0" to="128120,448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" strokecolor="black [3040]" strokeweight="3pt"/>
                  <v:shape id="Picture 254" o:spid="_x0000_s1030" type="#_x0000_t75" alt="Left Arrowhead Vector - Black Arrow Head Png PNG Image | Transparent PNG  Free Download on SeekPNG" style="position:absolute;left:50483;top:250166;width:167640;height:26860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">
                    <v:imagedata r:id="rId21" o:title="Left Arrowhead Vector - Black Arrow Head Png PNG Image | Transparent PNG  Free Download on SeekPNG" croptop="5212f" cropbottom="4344f" cropleft="22692f" cropright="22330f"/>
                  </v:shape>
                </v:group>
                <v:shape id="Picture 5" o:spid="_x0000_s1031" type="#_x0000_t75" style="position:absolute;top:14668;width:63627;height:64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">
                  <v:imagedata r:id="rId22" o:title="" croptop="558f"/>
                </v:shape>
              </v:group>
            </w:pict>
          </mc:Fallback>
        </mc:AlternateContent>
      </w:r>
      <w:r>
        <w:rPr>
          <w:b/>
          <w:sz w:val="36"/>
        </w:rPr>
        <w:t>Appendix 2</w:t>
      </w:r>
    </w:p>
    <w:p w14:paraId="593CCA4B" w14:textId="308B6336" w:rsidR="003603DA" w:rsidRDefault="003603DA" w:rsidP="00416670">
      <w:pPr>
        <w:spacing w:after="0"/>
        <w:jc w:val="both"/>
        <w:rPr>
          <w:rFonts w:cstheme="minorHAnsi"/>
        </w:rPr>
      </w:pPr>
    </w:p>
    <w:p w14:paraId="4CA37858" w14:textId="57F6B6E3" w:rsidR="00C05F31" w:rsidRDefault="00C05F31" w:rsidP="00416670">
      <w:pPr>
        <w:spacing w:after="0"/>
        <w:jc w:val="both"/>
        <w:rPr>
          <w:rFonts w:cstheme="minorHAnsi"/>
        </w:rPr>
      </w:pPr>
    </w:p>
    <w:p w14:paraId="2ED312EF" w14:textId="77777777" w:rsidR="00C05F31" w:rsidRDefault="00C05F31">
      <w:pPr>
        <w:rPr>
          <w:rFonts w:cstheme="minorHAnsi"/>
        </w:rPr>
      </w:pPr>
      <w:r>
        <w:rPr>
          <w:rFonts w:cstheme="minorHAnsi"/>
        </w:rPr>
        <w:br w:type="page"/>
      </w:r>
    </w:p>
    <w:p w14:paraId="461B9B73" w14:textId="45675F9C" w:rsidR="00B62CAF" w:rsidRDefault="00B62CAF" w:rsidP="00416670">
      <w:pPr>
        <w:spacing w:after="0"/>
        <w:jc w:val="both"/>
        <w:rPr>
          <w:rFonts w:cstheme="minorHAnsi"/>
        </w:rPr>
      </w:pPr>
      <w:r>
        <w:rPr>
          <w:noProof/>
          <w:lang w:eastAsia="en-GB"/>
        </w:rPr>
        <w:lastRenderedPageBreak/>
        <w:drawing>
          <wp:anchor distT="0" distB="0" distL="114300" distR="114300" simplePos="0" relativeHeight="251697152" behindDoc="0" locked="0" layoutInCell="1" allowOverlap="1" wp14:anchorId="167729F0" wp14:editId="7F5DED65">
            <wp:simplePos x="0" y="0"/>
            <wp:positionH relativeFrom="margin">
              <wp:align>center</wp:align>
            </wp:positionH>
            <wp:positionV relativeFrom="paragraph">
              <wp:posOffset>331076</wp:posOffset>
            </wp:positionV>
            <wp:extent cx="6614160" cy="7935595"/>
            <wp:effectExtent l="0" t="0" r="0" b="8255"/>
            <wp:wrapThrough wrapText="bothSides">
              <wp:wrapPolygon edited="0">
                <wp:start x="0" y="0"/>
                <wp:lineTo x="0" y="3630"/>
                <wp:lineTo x="9643" y="4148"/>
                <wp:lineTo x="9394" y="4459"/>
                <wp:lineTo x="9643" y="4874"/>
                <wp:lineTo x="0" y="5133"/>
                <wp:lineTo x="0" y="7415"/>
                <wp:lineTo x="10016" y="7467"/>
                <wp:lineTo x="9581" y="7778"/>
                <wp:lineTo x="9581" y="8296"/>
                <wp:lineTo x="0" y="8919"/>
                <wp:lineTo x="0" y="12756"/>
                <wp:lineTo x="10078" y="13274"/>
                <wp:lineTo x="9829" y="13637"/>
                <wp:lineTo x="10016" y="14052"/>
                <wp:lineTo x="10763" y="14104"/>
                <wp:lineTo x="0" y="14311"/>
                <wp:lineTo x="0" y="21571"/>
                <wp:lineTo x="21276" y="21571"/>
                <wp:lineTo x="21401" y="14363"/>
                <wp:lineTo x="20903" y="14311"/>
                <wp:lineTo x="10887" y="14000"/>
                <wp:lineTo x="10763" y="13637"/>
                <wp:lineTo x="10452" y="13274"/>
                <wp:lineTo x="14247" y="13274"/>
                <wp:lineTo x="21339" y="12756"/>
                <wp:lineTo x="21401" y="8970"/>
                <wp:lineTo x="19908" y="8815"/>
                <wp:lineTo x="10638" y="8296"/>
                <wp:lineTo x="10763" y="7467"/>
                <wp:lineTo x="21525" y="7415"/>
                <wp:lineTo x="21525" y="5133"/>
                <wp:lineTo x="10763" y="4978"/>
                <wp:lineTo x="10078" y="4148"/>
                <wp:lineTo x="14060" y="4148"/>
                <wp:lineTo x="21525" y="3630"/>
                <wp:lineTo x="21525" y="0"/>
                <wp:lineTo x="0" y="0"/>
              </wp:wrapPolygon>
            </wp:wrapThrough>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14160" cy="7935595"/>
                    </a:xfrm>
                    <a:prstGeom prst="rect">
                      <a:avLst/>
                    </a:prstGeom>
                    <a:noFill/>
                  </pic:spPr>
                </pic:pic>
              </a:graphicData>
            </a:graphic>
            <wp14:sizeRelH relativeFrom="page">
              <wp14:pctWidth>0</wp14:pctWidth>
            </wp14:sizeRelH>
            <wp14:sizeRelV relativeFrom="page">
              <wp14:pctHeight>0</wp14:pctHeight>
            </wp14:sizeRelV>
          </wp:anchor>
        </w:drawing>
      </w:r>
    </w:p>
    <w:p w14:paraId="7BB6B0D0" w14:textId="3910D729" w:rsidR="00B62CAF" w:rsidRDefault="00B62CAF" w:rsidP="00416670">
      <w:pPr>
        <w:spacing w:after="0"/>
        <w:jc w:val="both"/>
        <w:rPr>
          <w:rFonts w:cstheme="minorHAnsi"/>
        </w:rPr>
      </w:pPr>
    </w:p>
    <w:p w14:paraId="59379420" w14:textId="3FECC1F7" w:rsidR="00B62CAF" w:rsidRDefault="00B62CAF" w:rsidP="00416670">
      <w:pPr>
        <w:spacing w:after="0"/>
        <w:jc w:val="both"/>
        <w:rPr>
          <w:rFonts w:cstheme="minorHAnsi"/>
        </w:rPr>
      </w:pPr>
    </w:p>
    <w:p w14:paraId="0F8270B1" w14:textId="77777777" w:rsidR="00B62CAF" w:rsidRDefault="00B62CAF" w:rsidP="00416670">
      <w:pPr>
        <w:spacing w:after="0"/>
        <w:jc w:val="both"/>
        <w:rPr>
          <w:rFonts w:cstheme="minorHAnsi"/>
        </w:rPr>
      </w:pPr>
    </w:p>
    <w:p w14:paraId="54C3AB6C" w14:textId="42450CEE" w:rsidR="00B62CAF" w:rsidRDefault="00B62CAF" w:rsidP="00416670">
      <w:pPr>
        <w:spacing w:after="0"/>
        <w:jc w:val="both"/>
        <w:rPr>
          <w:rFonts w:cstheme="minorHAnsi"/>
        </w:rPr>
      </w:pPr>
    </w:p>
    <w:p w14:paraId="5BFD50A2" w14:textId="4E1A5DA5" w:rsidR="00B62CAF" w:rsidRDefault="00B62CAF" w:rsidP="00416670">
      <w:pPr>
        <w:spacing w:after="0"/>
        <w:jc w:val="both"/>
        <w:rPr>
          <w:rFonts w:cstheme="minorHAnsi"/>
        </w:rPr>
      </w:pPr>
    </w:p>
    <w:p w14:paraId="648771D5" w14:textId="34EB2D47" w:rsidR="00B62CAF" w:rsidRDefault="00B62CAF" w:rsidP="00416670">
      <w:pPr>
        <w:spacing w:after="0"/>
        <w:jc w:val="both"/>
        <w:rPr>
          <w:rFonts w:cstheme="minorHAnsi"/>
        </w:rPr>
      </w:pPr>
    </w:p>
    <w:p w14:paraId="2CB7ECAB" w14:textId="26FF2ADF" w:rsidR="00B62CAF" w:rsidRDefault="00B62CAF" w:rsidP="00416670">
      <w:pPr>
        <w:spacing w:after="0"/>
        <w:jc w:val="both"/>
        <w:rPr>
          <w:rFonts w:cstheme="minorHAnsi"/>
        </w:rPr>
      </w:pPr>
    </w:p>
    <w:p w14:paraId="261C832E" w14:textId="2EE15135" w:rsidR="00B62CAF" w:rsidRDefault="00B62CAF" w:rsidP="00416670">
      <w:pPr>
        <w:spacing w:after="0"/>
        <w:jc w:val="both"/>
        <w:rPr>
          <w:rFonts w:cstheme="minorHAnsi"/>
        </w:rPr>
      </w:pPr>
    </w:p>
    <w:p w14:paraId="7889A19A" w14:textId="77777777" w:rsidR="00890684" w:rsidRDefault="00890684" w:rsidP="00416670">
      <w:pPr>
        <w:spacing w:after="0"/>
        <w:jc w:val="both"/>
        <w:rPr>
          <w:rFonts w:cstheme="minorHAnsi"/>
        </w:rPr>
        <w:sectPr w:rsidR="00890684" w:rsidSect="00890684">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78F37EF2" w14:textId="7B9574FA" w:rsidR="00B62CAF" w:rsidRDefault="00F96211" w:rsidP="00416670">
      <w:pPr>
        <w:spacing w:after="0"/>
        <w:jc w:val="both"/>
        <w:rPr>
          <w:rFonts w:cstheme="minorHAnsi"/>
        </w:rPr>
      </w:pPr>
      <w:r>
        <w:rPr>
          <w:noProof/>
          <w:lang w:eastAsia="en-GB"/>
        </w:rPr>
        <w:lastRenderedPageBreak/>
        <w:drawing>
          <wp:anchor distT="0" distB="0" distL="114300" distR="114300" simplePos="0" relativeHeight="251703296" behindDoc="0" locked="0" layoutInCell="1" allowOverlap="1" wp14:anchorId="7434C932" wp14:editId="05F2E2D6">
            <wp:simplePos x="0" y="0"/>
            <wp:positionH relativeFrom="margin">
              <wp:posOffset>42545</wp:posOffset>
            </wp:positionH>
            <wp:positionV relativeFrom="paragraph">
              <wp:posOffset>0</wp:posOffset>
            </wp:positionV>
            <wp:extent cx="8913495" cy="6257290"/>
            <wp:effectExtent l="0" t="0" r="1905" b="0"/>
            <wp:wrapThrough wrapText="bothSides">
              <wp:wrapPolygon edited="0">
                <wp:start x="0" y="0"/>
                <wp:lineTo x="0" y="21504"/>
                <wp:lineTo x="21558" y="21504"/>
                <wp:lineTo x="21558"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8913495" cy="6257290"/>
                    </a:xfrm>
                    <a:prstGeom prst="rect">
                      <a:avLst/>
                    </a:prstGeom>
                  </pic:spPr>
                </pic:pic>
              </a:graphicData>
            </a:graphic>
            <wp14:sizeRelH relativeFrom="page">
              <wp14:pctWidth>0</wp14:pctWidth>
            </wp14:sizeRelH>
            <wp14:sizeRelV relativeFrom="page">
              <wp14:pctHeight>0</wp14:pctHeight>
            </wp14:sizeRelV>
          </wp:anchor>
        </w:drawing>
      </w:r>
    </w:p>
    <w:sectPr w:rsidR="00B62CAF" w:rsidSect="00890684">
      <w:pgSz w:w="16838" w:h="11906" w:orient="landscape"/>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AC8D2" w14:textId="77777777" w:rsidR="00F64332" w:rsidRDefault="00F64332" w:rsidP="00AD4155">
      <w:r>
        <w:separator/>
      </w:r>
    </w:p>
  </w:endnote>
  <w:endnote w:type="continuationSeparator" w:id="0">
    <w:p w14:paraId="5418364E" w14:textId="77777777" w:rsidR="00F64332" w:rsidRDefault="00F6433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E85565B-64A7-46A0-8916-A486DDD1EA41}"/>
  </w:font>
  <w:font w:name="Tahoma">
    <w:panose1 w:val="020B0604030504040204"/>
    <w:charset w:val="00"/>
    <w:family w:val="swiss"/>
    <w:pitch w:val="variable"/>
    <w:sig w:usb0="E1002EFF" w:usb1="C000605B" w:usb2="00000029" w:usb3="00000000" w:csb0="000101FF" w:csb1="00000000"/>
    <w:embedRegular r:id="rId2" w:fontKey="{0F9A5A96-82DB-46D2-BFA0-E27C62DBB9B4}"/>
  </w:font>
  <w:font w:name="Cambria">
    <w:panose1 w:val="02040503050406030204"/>
    <w:charset w:val="00"/>
    <w:family w:val="roman"/>
    <w:pitch w:val="variable"/>
    <w:sig w:usb0="E00006FF" w:usb1="420024FF" w:usb2="02000000" w:usb3="00000000" w:csb0="0000019F" w:csb1="00000000"/>
    <w:embedRegular r:id="rId3" w:fontKey="{2CC211A4-78F6-43B3-A25F-9DFA60BC06B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7AB22" w14:textId="77777777" w:rsidR="00F64332" w:rsidRDefault="00F64332" w:rsidP="00AD4155">
      <w:r>
        <w:separator/>
      </w:r>
    </w:p>
  </w:footnote>
  <w:footnote w:type="continuationSeparator" w:id="0">
    <w:p w14:paraId="7F545FB9" w14:textId="77777777" w:rsidR="00F64332" w:rsidRDefault="00F6433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802A3" w14:textId="3422E6A7" w:rsidR="00F64332" w:rsidRDefault="00F64332">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F64332" w:rsidRPr="00935945" w:rsidRDefault="00F64332">
                          <w:pPr>
                            <w:rPr>
                              <w:color w:val="FFFFFF" w:themeColor="background1"/>
                              <w:sz w:val="8"/>
                            </w:rPr>
                          </w:pPr>
                          <w:bookmarkStart w:id="0" w:name="_Hlk512849464"/>
                          <w:bookmarkStart w:id="1" w:name="_Hlk512849465"/>
                          <w:r w:rsidRPr="00935945">
                            <w:rPr>
                              <w:color w:val="FFFFFF" w:themeColor="background1"/>
                              <w:sz w:val="8"/>
                            </w:rPr>
                            <w:t>Teal Salmon Butty</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410219CE" w14:textId="675840A2" w:rsidR="00F64332" w:rsidRPr="00935945" w:rsidRDefault="00F64332">
                    <w:pPr>
                      <w:rPr>
                        <w:color w:val="FFFFFF" w:themeColor="background1"/>
                        <w:sz w:val="8"/>
                      </w:rPr>
                    </w:pPr>
                    <w:bookmarkStart w:id="2" w:name="_Hlk512849464"/>
                    <w:bookmarkStart w:id="3" w:name="_Hlk512849465"/>
                    <w:r w:rsidRPr="00935945">
                      <w:rPr>
                        <w:color w:val="FFFFFF" w:themeColor="background1"/>
                        <w:sz w:val="8"/>
                      </w:rPr>
                      <w:t>Teal Salmon Butty</w:t>
                    </w:r>
                    <w:bookmarkEnd w:id="2"/>
                    <w:bookmarkEnd w:id="3"/>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F64332" w:rsidRDefault="00F643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F64332" w:rsidRDefault="00F643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4696F"/>
    <w:multiLevelType w:val="hybridMultilevel"/>
    <w:tmpl w:val="3C7CB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0"/>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70276D9"/>
    <w:multiLevelType w:val="hybridMultilevel"/>
    <w:tmpl w:val="64744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B43961"/>
    <w:multiLevelType w:val="hybridMultilevel"/>
    <w:tmpl w:val="68BEB998"/>
    <w:lvl w:ilvl="0" w:tplc="72FCC4B0">
      <w:start w:val="1"/>
      <w:numFmt w:val="bullet"/>
      <w:pStyle w:val="TSB-PolicyBullets"/>
      <w:lvlText w:val=""/>
      <w:lvlJc w:val="left"/>
      <w:pPr>
        <w:ind w:left="360"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4" w15:restartNumberingAfterBreak="0">
    <w:nsid w:val="08043FF8"/>
    <w:multiLevelType w:val="hybridMultilevel"/>
    <w:tmpl w:val="AFBAE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013BFB"/>
    <w:multiLevelType w:val="hybridMultilevel"/>
    <w:tmpl w:val="8F042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0E20C8"/>
    <w:multiLevelType w:val="hybridMultilevel"/>
    <w:tmpl w:val="6666B0D2"/>
    <w:lvl w:ilvl="0" w:tplc="1AEC3B18">
      <w:start w:val="1"/>
      <w:numFmt w:val="bullet"/>
      <w:lvlText w:val=""/>
      <w:lvlJc w:val="left"/>
      <w:pPr>
        <w:ind w:left="0" w:firstLine="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171F23"/>
    <w:multiLevelType w:val="hybridMultilevel"/>
    <w:tmpl w:val="DFD6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551807"/>
    <w:multiLevelType w:val="hybridMultilevel"/>
    <w:tmpl w:val="468A7172"/>
    <w:lvl w:ilvl="0" w:tplc="CBECA94C">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0DF42C4"/>
    <w:multiLevelType w:val="hybridMultilevel"/>
    <w:tmpl w:val="1458E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AB391A"/>
    <w:multiLevelType w:val="hybridMultilevel"/>
    <w:tmpl w:val="D3001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8C22A1"/>
    <w:multiLevelType w:val="multilevel"/>
    <w:tmpl w:val="7C621AEA"/>
    <w:numStyleLink w:val="Style1"/>
  </w:abstractNum>
  <w:abstractNum w:abstractNumId="12" w15:restartNumberingAfterBreak="0">
    <w:nsid w:val="451D3B40"/>
    <w:multiLevelType w:val="hybridMultilevel"/>
    <w:tmpl w:val="90F47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3C4439"/>
    <w:multiLevelType w:val="hybridMultilevel"/>
    <w:tmpl w:val="E1808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F0A67"/>
    <w:multiLevelType w:val="hybridMultilevel"/>
    <w:tmpl w:val="A0A2E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FD5D51"/>
    <w:multiLevelType w:val="hybridMultilevel"/>
    <w:tmpl w:val="915AB2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093572"/>
    <w:multiLevelType w:val="hybridMultilevel"/>
    <w:tmpl w:val="46E2B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5E5F97"/>
    <w:multiLevelType w:val="hybridMultilevel"/>
    <w:tmpl w:val="D4429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A3531D"/>
    <w:multiLevelType w:val="multilevel"/>
    <w:tmpl w:val="7C621AEA"/>
    <w:styleLink w:val="Style1"/>
    <w:lvl w:ilvl="0">
      <w:start w:val="1"/>
      <w:numFmt w:val="decimal"/>
      <w:pStyle w:val="Heading1"/>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17708FD"/>
    <w:multiLevelType w:val="hybridMultilevel"/>
    <w:tmpl w:val="43741E26"/>
    <w:lvl w:ilvl="0" w:tplc="F6E8A9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D39A11"/>
    <w:multiLevelType w:val="hybridMultilevel"/>
    <w:tmpl w:val="9F5AC4AE"/>
    <w:lvl w:ilvl="0" w:tplc="F3627620">
      <w:start w:val="1"/>
      <w:numFmt w:val="bullet"/>
      <w:lvlText w:val=""/>
      <w:lvlJc w:val="left"/>
      <w:pPr>
        <w:ind w:left="765" w:hanging="360"/>
      </w:pPr>
      <w:rPr>
        <w:rFonts w:ascii="Wingdings" w:hAnsi="Wingdings" w:hint="default"/>
      </w:rPr>
    </w:lvl>
    <w:lvl w:ilvl="1" w:tplc="059EFFD4">
      <w:start w:val="1"/>
      <w:numFmt w:val="bullet"/>
      <w:lvlText w:val="o"/>
      <w:lvlJc w:val="left"/>
      <w:pPr>
        <w:ind w:left="1440" w:hanging="360"/>
      </w:pPr>
      <w:rPr>
        <w:rFonts w:ascii="Courier New" w:hAnsi="Courier New" w:hint="default"/>
      </w:rPr>
    </w:lvl>
    <w:lvl w:ilvl="2" w:tplc="2B5852DC">
      <w:start w:val="1"/>
      <w:numFmt w:val="bullet"/>
      <w:lvlText w:val=""/>
      <w:lvlJc w:val="left"/>
      <w:pPr>
        <w:ind w:left="2160" w:hanging="360"/>
      </w:pPr>
      <w:rPr>
        <w:rFonts w:ascii="Wingdings" w:hAnsi="Wingdings" w:hint="default"/>
      </w:rPr>
    </w:lvl>
    <w:lvl w:ilvl="3" w:tplc="3BF4508A">
      <w:start w:val="1"/>
      <w:numFmt w:val="bullet"/>
      <w:lvlText w:val=""/>
      <w:lvlJc w:val="left"/>
      <w:pPr>
        <w:ind w:left="2880" w:hanging="360"/>
      </w:pPr>
      <w:rPr>
        <w:rFonts w:ascii="Symbol" w:hAnsi="Symbol" w:hint="default"/>
      </w:rPr>
    </w:lvl>
    <w:lvl w:ilvl="4" w:tplc="49103736">
      <w:start w:val="1"/>
      <w:numFmt w:val="bullet"/>
      <w:lvlText w:val="o"/>
      <w:lvlJc w:val="left"/>
      <w:pPr>
        <w:ind w:left="3600" w:hanging="360"/>
      </w:pPr>
      <w:rPr>
        <w:rFonts w:ascii="Courier New" w:hAnsi="Courier New" w:hint="default"/>
      </w:rPr>
    </w:lvl>
    <w:lvl w:ilvl="5" w:tplc="78FA9470">
      <w:start w:val="1"/>
      <w:numFmt w:val="bullet"/>
      <w:lvlText w:val=""/>
      <w:lvlJc w:val="left"/>
      <w:pPr>
        <w:ind w:left="4320" w:hanging="360"/>
      </w:pPr>
      <w:rPr>
        <w:rFonts w:ascii="Wingdings" w:hAnsi="Wingdings" w:hint="default"/>
      </w:rPr>
    </w:lvl>
    <w:lvl w:ilvl="6" w:tplc="34040AA8">
      <w:start w:val="1"/>
      <w:numFmt w:val="bullet"/>
      <w:lvlText w:val=""/>
      <w:lvlJc w:val="left"/>
      <w:pPr>
        <w:ind w:left="5040" w:hanging="360"/>
      </w:pPr>
      <w:rPr>
        <w:rFonts w:ascii="Symbol" w:hAnsi="Symbol" w:hint="default"/>
      </w:rPr>
    </w:lvl>
    <w:lvl w:ilvl="7" w:tplc="392C9BAA">
      <w:start w:val="1"/>
      <w:numFmt w:val="bullet"/>
      <w:lvlText w:val="o"/>
      <w:lvlJc w:val="left"/>
      <w:pPr>
        <w:ind w:left="5760" w:hanging="360"/>
      </w:pPr>
      <w:rPr>
        <w:rFonts w:ascii="Courier New" w:hAnsi="Courier New" w:hint="default"/>
      </w:rPr>
    </w:lvl>
    <w:lvl w:ilvl="8" w:tplc="3E8AB30A">
      <w:start w:val="1"/>
      <w:numFmt w:val="bullet"/>
      <w:lvlText w:val=""/>
      <w:lvlJc w:val="left"/>
      <w:pPr>
        <w:ind w:left="6480" w:hanging="360"/>
      </w:pPr>
      <w:rPr>
        <w:rFonts w:ascii="Wingdings" w:hAnsi="Wingdings" w:hint="default"/>
      </w:rPr>
    </w:lvl>
  </w:abstractNum>
  <w:abstractNum w:abstractNumId="21" w15:restartNumberingAfterBreak="0">
    <w:nsid w:val="557A63EB"/>
    <w:multiLevelType w:val="hybridMultilevel"/>
    <w:tmpl w:val="24506A42"/>
    <w:lvl w:ilvl="0" w:tplc="F46805DA">
      <w:start w:val="1"/>
      <w:numFmt w:val="bullet"/>
      <w:pStyle w:val="PolicyBullets"/>
      <w:lvlText w:val=""/>
      <w:lvlJc w:val="left"/>
      <w:pPr>
        <w:ind w:left="786" w:hanging="360"/>
      </w:pPr>
      <w:rPr>
        <w:rFonts w:ascii="Symbol" w:hAnsi="Symbol" w:hint="default"/>
        <w:color w:val="auto"/>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2" w15:restartNumberingAfterBreak="0">
    <w:nsid w:val="565F4071"/>
    <w:multiLevelType w:val="hybridMultilevel"/>
    <w:tmpl w:val="04B4B3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8EF058E"/>
    <w:multiLevelType w:val="hybridMultilevel"/>
    <w:tmpl w:val="9E800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C47890"/>
    <w:multiLevelType w:val="hybridMultilevel"/>
    <w:tmpl w:val="060AE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C92DB5"/>
    <w:multiLevelType w:val="hybridMultilevel"/>
    <w:tmpl w:val="71786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1225B1"/>
    <w:multiLevelType w:val="hybridMultilevel"/>
    <w:tmpl w:val="76BA4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A5A050A"/>
    <w:multiLevelType w:val="hybridMultilevel"/>
    <w:tmpl w:val="E0DCD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2B1FAA"/>
    <w:multiLevelType w:val="hybridMultilevel"/>
    <w:tmpl w:val="FA007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8A52F9"/>
    <w:multiLevelType w:val="hybridMultilevel"/>
    <w:tmpl w:val="C4489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3514BC"/>
    <w:multiLevelType w:val="hybridMultilevel"/>
    <w:tmpl w:val="0292FD60"/>
    <w:lvl w:ilvl="0" w:tplc="38F0A234">
      <w:start w:val="1"/>
      <w:numFmt w:val="bullet"/>
      <w:lvlText w:val=""/>
      <w:lvlJc w:val="left"/>
      <w:pPr>
        <w:ind w:left="72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F163D5"/>
    <w:multiLevelType w:val="hybridMultilevel"/>
    <w:tmpl w:val="2F5C3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4" w15:restartNumberingAfterBreak="0">
    <w:nsid w:val="78D67D6F"/>
    <w:multiLevelType w:val="hybridMultilevel"/>
    <w:tmpl w:val="BC4099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C1513B1"/>
    <w:multiLevelType w:val="hybridMultilevel"/>
    <w:tmpl w:val="62048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8D4E06"/>
    <w:multiLevelType w:val="hybridMultilevel"/>
    <w:tmpl w:val="DE643A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F3E4092"/>
    <w:multiLevelType w:val="hybridMultilevel"/>
    <w:tmpl w:val="C1FC99F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8126792">
    <w:abstractNumId w:val="20"/>
  </w:num>
  <w:num w:numId="2" w16cid:durableId="1113130430">
    <w:abstractNumId w:val="33"/>
  </w:num>
  <w:num w:numId="3" w16cid:durableId="1572698006">
    <w:abstractNumId w:val="18"/>
  </w:num>
  <w:num w:numId="4" w16cid:durableId="2030376735">
    <w:abstractNumId w:val="11"/>
    <w:lvlOverride w:ilvl="0">
      <w:lvl w:ilvl="0">
        <w:start w:val="1"/>
        <w:numFmt w:val="decimal"/>
        <w:pStyle w:val="Heading1"/>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582378130">
    <w:abstractNumId w:val="1"/>
  </w:num>
  <w:num w:numId="6" w16cid:durableId="2014601965">
    <w:abstractNumId w:val="11"/>
    <w:lvlOverride w:ilvl="0">
      <w:lvl w:ilvl="0">
        <w:start w:val="1"/>
        <w:numFmt w:val="decimal"/>
        <w:pStyle w:val="Heading1"/>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873037780">
    <w:abstractNumId w:val="21"/>
  </w:num>
  <w:num w:numId="8" w16cid:durableId="739445514">
    <w:abstractNumId w:val="32"/>
  </w:num>
  <w:num w:numId="9" w16cid:durableId="617378007">
    <w:abstractNumId w:val="7"/>
  </w:num>
  <w:num w:numId="10" w16cid:durableId="1981108323">
    <w:abstractNumId w:val="23"/>
  </w:num>
  <w:num w:numId="11" w16cid:durableId="1784033537">
    <w:abstractNumId w:val="11"/>
    <w:lvlOverride w:ilvl="0">
      <w:lvl w:ilvl="0">
        <w:start w:val="1"/>
        <w:numFmt w:val="decimal"/>
        <w:pStyle w:val="Heading1"/>
        <w:lvlText w:val="%1."/>
        <w:lvlJc w:val="left"/>
        <w:pPr>
          <w:ind w:left="360" w:hanging="360"/>
        </w:pPr>
        <w:rPr>
          <w:rFonts w:hint="default"/>
          <w:b/>
          <w:color w:val="auto"/>
        </w:rPr>
      </w:lvl>
    </w:lvlOverride>
    <w:lvlOverride w:ilvl="1">
      <w:lvl w:ilvl="1">
        <w:start w:val="1"/>
        <w:numFmt w:val="decimal"/>
        <w:pStyle w:val="TSB-Level1Numbers"/>
        <w:lvlText w:val="%1.%2."/>
        <w:lvlJc w:val="center"/>
        <w:pPr>
          <w:ind w:left="43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2000883203">
    <w:abstractNumId w:val="30"/>
  </w:num>
  <w:num w:numId="13" w16cid:durableId="239027280">
    <w:abstractNumId w:val="8"/>
  </w:num>
  <w:num w:numId="14" w16cid:durableId="383607355">
    <w:abstractNumId w:val="36"/>
  </w:num>
  <w:num w:numId="15" w16cid:durableId="1559241493">
    <w:abstractNumId w:val="0"/>
  </w:num>
  <w:num w:numId="16" w16cid:durableId="873617809">
    <w:abstractNumId w:val="31"/>
  </w:num>
  <w:num w:numId="17" w16cid:durableId="1145202779">
    <w:abstractNumId w:val="12"/>
  </w:num>
  <w:num w:numId="18" w16cid:durableId="314457262">
    <w:abstractNumId w:val="14"/>
  </w:num>
  <w:num w:numId="19" w16cid:durableId="895706712">
    <w:abstractNumId w:val="29"/>
  </w:num>
  <w:num w:numId="20" w16cid:durableId="1348750337">
    <w:abstractNumId w:val="27"/>
  </w:num>
  <w:num w:numId="21" w16cid:durableId="1996058608">
    <w:abstractNumId w:val="28"/>
  </w:num>
  <w:num w:numId="22" w16cid:durableId="972637522">
    <w:abstractNumId w:val="10"/>
  </w:num>
  <w:num w:numId="23" w16cid:durableId="47462712">
    <w:abstractNumId w:val="25"/>
  </w:num>
  <w:num w:numId="24" w16cid:durableId="983243654">
    <w:abstractNumId w:val="17"/>
  </w:num>
  <w:num w:numId="25" w16cid:durableId="1441946385">
    <w:abstractNumId w:val="9"/>
  </w:num>
  <w:num w:numId="26" w16cid:durableId="462963599">
    <w:abstractNumId w:val="5"/>
  </w:num>
  <w:num w:numId="27" w16cid:durableId="762992309">
    <w:abstractNumId w:val="2"/>
  </w:num>
  <w:num w:numId="28" w16cid:durableId="1305238444">
    <w:abstractNumId w:val="4"/>
  </w:num>
  <w:num w:numId="29" w16cid:durableId="1304116508">
    <w:abstractNumId w:val="16"/>
  </w:num>
  <w:num w:numId="30" w16cid:durableId="155998973">
    <w:abstractNumId w:val="35"/>
  </w:num>
  <w:num w:numId="31" w16cid:durableId="1811626254">
    <w:abstractNumId w:val="24"/>
  </w:num>
  <w:num w:numId="32" w16cid:durableId="1375737003">
    <w:abstractNumId w:val="13"/>
  </w:num>
  <w:num w:numId="33" w16cid:durableId="27412329">
    <w:abstractNumId w:val="3"/>
  </w:num>
  <w:num w:numId="34" w16cid:durableId="1632398695">
    <w:abstractNumId w:val="6"/>
  </w:num>
  <w:num w:numId="35" w16cid:durableId="1499929923">
    <w:abstractNumId w:val="11"/>
    <w:lvlOverride w:ilvl="0">
      <w:lvl w:ilvl="0">
        <w:start w:val="1"/>
        <w:numFmt w:val="decimal"/>
        <w:pStyle w:val="Heading1"/>
        <w:lvlText w:val="%1."/>
        <w:lvlJc w:val="left"/>
        <w:pPr>
          <w:ind w:left="360" w:hanging="360"/>
        </w:pPr>
      </w:lvl>
    </w:lvlOverride>
    <w:lvlOverride w:ilvl="1">
      <w:lvl w:ilvl="1">
        <w:start w:val="1"/>
        <w:numFmt w:val="decimal"/>
        <w:pStyle w:val="TSB-Level1Numbers"/>
        <w:lvlText w:val="%1.%2."/>
        <w:lvlJc w:val="left"/>
        <w:pPr>
          <w:ind w:left="1425"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2368706">
    <w:abstractNumId w:val="22"/>
  </w:num>
  <w:num w:numId="37" w16cid:durableId="117723966">
    <w:abstractNumId w:val="34"/>
  </w:num>
  <w:num w:numId="38" w16cid:durableId="827599808">
    <w:abstractNumId w:val="37"/>
  </w:num>
  <w:num w:numId="39" w16cid:durableId="909537030">
    <w:abstractNumId w:val="26"/>
  </w:num>
  <w:num w:numId="40" w16cid:durableId="1029143017">
    <w:abstractNumId w:val="15"/>
  </w:num>
  <w:num w:numId="41" w16cid:durableId="1540512956">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0043"/>
    <w:rsid w:val="00001421"/>
    <w:rsid w:val="000025B5"/>
    <w:rsid w:val="00004242"/>
    <w:rsid w:val="000100B6"/>
    <w:rsid w:val="00011006"/>
    <w:rsid w:val="0001177F"/>
    <w:rsid w:val="000118E2"/>
    <w:rsid w:val="00012052"/>
    <w:rsid w:val="00012841"/>
    <w:rsid w:val="0001456A"/>
    <w:rsid w:val="000145DB"/>
    <w:rsid w:val="00014CF2"/>
    <w:rsid w:val="000165F4"/>
    <w:rsid w:val="00020136"/>
    <w:rsid w:val="00020924"/>
    <w:rsid w:val="0002233D"/>
    <w:rsid w:val="000229DE"/>
    <w:rsid w:val="00025A79"/>
    <w:rsid w:val="00026E96"/>
    <w:rsid w:val="0003060D"/>
    <w:rsid w:val="000309F5"/>
    <w:rsid w:val="00030C87"/>
    <w:rsid w:val="000342EF"/>
    <w:rsid w:val="00034774"/>
    <w:rsid w:val="0003552E"/>
    <w:rsid w:val="00035A9C"/>
    <w:rsid w:val="00037174"/>
    <w:rsid w:val="000402B3"/>
    <w:rsid w:val="0004034D"/>
    <w:rsid w:val="00040358"/>
    <w:rsid w:val="00040709"/>
    <w:rsid w:val="00040C15"/>
    <w:rsid w:val="00040E9B"/>
    <w:rsid w:val="0004203D"/>
    <w:rsid w:val="00042069"/>
    <w:rsid w:val="000424D3"/>
    <w:rsid w:val="00046FC1"/>
    <w:rsid w:val="00047288"/>
    <w:rsid w:val="00050045"/>
    <w:rsid w:val="000510BB"/>
    <w:rsid w:val="00055C65"/>
    <w:rsid w:val="00056533"/>
    <w:rsid w:val="000567E2"/>
    <w:rsid w:val="000577C9"/>
    <w:rsid w:val="000606F6"/>
    <w:rsid w:val="000624B2"/>
    <w:rsid w:val="00062B84"/>
    <w:rsid w:val="00065C6B"/>
    <w:rsid w:val="000717B5"/>
    <w:rsid w:val="000718CB"/>
    <w:rsid w:val="00072AE4"/>
    <w:rsid w:val="00074C8C"/>
    <w:rsid w:val="0007700D"/>
    <w:rsid w:val="00080091"/>
    <w:rsid w:val="00080783"/>
    <w:rsid w:val="00082668"/>
    <w:rsid w:val="00087F57"/>
    <w:rsid w:val="0009203F"/>
    <w:rsid w:val="000933DC"/>
    <w:rsid w:val="00095119"/>
    <w:rsid w:val="00095EF3"/>
    <w:rsid w:val="000A092A"/>
    <w:rsid w:val="000A0E7E"/>
    <w:rsid w:val="000A1305"/>
    <w:rsid w:val="000A28C2"/>
    <w:rsid w:val="000A4907"/>
    <w:rsid w:val="000A5094"/>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68DC"/>
    <w:rsid w:val="000C70E2"/>
    <w:rsid w:val="000C7259"/>
    <w:rsid w:val="000C747B"/>
    <w:rsid w:val="000D00DE"/>
    <w:rsid w:val="000D27FD"/>
    <w:rsid w:val="000D32B6"/>
    <w:rsid w:val="000D5C10"/>
    <w:rsid w:val="000D618A"/>
    <w:rsid w:val="000D6CB9"/>
    <w:rsid w:val="000E006C"/>
    <w:rsid w:val="000E1307"/>
    <w:rsid w:val="000E1630"/>
    <w:rsid w:val="000E2C37"/>
    <w:rsid w:val="000E3A6F"/>
    <w:rsid w:val="000E3CA7"/>
    <w:rsid w:val="000E451C"/>
    <w:rsid w:val="000E4979"/>
    <w:rsid w:val="000E49AD"/>
    <w:rsid w:val="000E6EDE"/>
    <w:rsid w:val="000E7920"/>
    <w:rsid w:val="000F0BDC"/>
    <w:rsid w:val="000F253A"/>
    <w:rsid w:val="000F2717"/>
    <w:rsid w:val="000F6641"/>
    <w:rsid w:val="000F7364"/>
    <w:rsid w:val="0010030D"/>
    <w:rsid w:val="00100ACE"/>
    <w:rsid w:val="00100E48"/>
    <w:rsid w:val="00102117"/>
    <w:rsid w:val="001027B0"/>
    <w:rsid w:val="00102F13"/>
    <w:rsid w:val="001041F9"/>
    <w:rsid w:val="00104487"/>
    <w:rsid w:val="00106CB3"/>
    <w:rsid w:val="00107688"/>
    <w:rsid w:val="00111AB1"/>
    <w:rsid w:val="00112B3A"/>
    <w:rsid w:val="00112B99"/>
    <w:rsid w:val="00112BA7"/>
    <w:rsid w:val="00113D79"/>
    <w:rsid w:val="0011483A"/>
    <w:rsid w:val="00114F0B"/>
    <w:rsid w:val="00115A0E"/>
    <w:rsid w:val="001161EF"/>
    <w:rsid w:val="00120C1C"/>
    <w:rsid w:val="00120D87"/>
    <w:rsid w:val="00122ED0"/>
    <w:rsid w:val="0012519B"/>
    <w:rsid w:val="00125A74"/>
    <w:rsid w:val="001274D5"/>
    <w:rsid w:val="00127C83"/>
    <w:rsid w:val="001301B5"/>
    <w:rsid w:val="00130DAE"/>
    <w:rsid w:val="001328E8"/>
    <w:rsid w:val="001352CE"/>
    <w:rsid w:val="0014320D"/>
    <w:rsid w:val="0014667C"/>
    <w:rsid w:val="00151618"/>
    <w:rsid w:val="0015350F"/>
    <w:rsid w:val="00156C6A"/>
    <w:rsid w:val="0016046D"/>
    <w:rsid w:val="001619CD"/>
    <w:rsid w:val="001620BA"/>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497E"/>
    <w:rsid w:val="00186497"/>
    <w:rsid w:val="00191960"/>
    <w:rsid w:val="00191CCB"/>
    <w:rsid w:val="0019327D"/>
    <w:rsid w:val="00193E92"/>
    <w:rsid w:val="00194662"/>
    <w:rsid w:val="00196AEB"/>
    <w:rsid w:val="0019777A"/>
    <w:rsid w:val="001977AF"/>
    <w:rsid w:val="001A03DB"/>
    <w:rsid w:val="001A0771"/>
    <w:rsid w:val="001A18B6"/>
    <w:rsid w:val="001A1AF6"/>
    <w:rsid w:val="001A233E"/>
    <w:rsid w:val="001A42F0"/>
    <w:rsid w:val="001A4B45"/>
    <w:rsid w:val="001A4BE7"/>
    <w:rsid w:val="001A5C40"/>
    <w:rsid w:val="001A6604"/>
    <w:rsid w:val="001A6811"/>
    <w:rsid w:val="001A79FA"/>
    <w:rsid w:val="001B0D61"/>
    <w:rsid w:val="001B2560"/>
    <w:rsid w:val="001B290B"/>
    <w:rsid w:val="001B2B9B"/>
    <w:rsid w:val="001B4BEB"/>
    <w:rsid w:val="001B60C3"/>
    <w:rsid w:val="001B6A13"/>
    <w:rsid w:val="001B7333"/>
    <w:rsid w:val="001B76C4"/>
    <w:rsid w:val="001B787C"/>
    <w:rsid w:val="001C0534"/>
    <w:rsid w:val="001C0EAA"/>
    <w:rsid w:val="001C173E"/>
    <w:rsid w:val="001C181C"/>
    <w:rsid w:val="001C3BD6"/>
    <w:rsid w:val="001C3D56"/>
    <w:rsid w:val="001C5503"/>
    <w:rsid w:val="001C55C2"/>
    <w:rsid w:val="001C63EE"/>
    <w:rsid w:val="001C6D2B"/>
    <w:rsid w:val="001D05A9"/>
    <w:rsid w:val="001D0981"/>
    <w:rsid w:val="001D4A52"/>
    <w:rsid w:val="001D5987"/>
    <w:rsid w:val="001D609E"/>
    <w:rsid w:val="001D6AFF"/>
    <w:rsid w:val="001D6EFA"/>
    <w:rsid w:val="001D7AF9"/>
    <w:rsid w:val="001E1528"/>
    <w:rsid w:val="001E227A"/>
    <w:rsid w:val="001E5AF6"/>
    <w:rsid w:val="001E5BB1"/>
    <w:rsid w:val="001E6910"/>
    <w:rsid w:val="001E79D4"/>
    <w:rsid w:val="001F3CFB"/>
    <w:rsid w:val="001F50FF"/>
    <w:rsid w:val="001F635A"/>
    <w:rsid w:val="00201B4B"/>
    <w:rsid w:val="00206832"/>
    <w:rsid w:val="00206835"/>
    <w:rsid w:val="00206EDA"/>
    <w:rsid w:val="00207C5A"/>
    <w:rsid w:val="00212661"/>
    <w:rsid w:val="00220DF6"/>
    <w:rsid w:val="00223D79"/>
    <w:rsid w:val="002255EF"/>
    <w:rsid w:val="002266F3"/>
    <w:rsid w:val="00230DE8"/>
    <w:rsid w:val="002333A7"/>
    <w:rsid w:val="00234463"/>
    <w:rsid w:val="00235E3A"/>
    <w:rsid w:val="00236849"/>
    <w:rsid w:val="00237B28"/>
    <w:rsid w:val="00240743"/>
    <w:rsid w:val="00240E20"/>
    <w:rsid w:val="00241BCE"/>
    <w:rsid w:val="00242019"/>
    <w:rsid w:val="00243C32"/>
    <w:rsid w:val="002455D7"/>
    <w:rsid w:val="00246A47"/>
    <w:rsid w:val="00246C04"/>
    <w:rsid w:val="00246D3D"/>
    <w:rsid w:val="002470C8"/>
    <w:rsid w:val="00247240"/>
    <w:rsid w:val="00251899"/>
    <w:rsid w:val="00253BCA"/>
    <w:rsid w:val="00257790"/>
    <w:rsid w:val="00261B84"/>
    <w:rsid w:val="002636F6"/>
    <w:rsid w:val="00265515"/>
    <w:rsid w:val="00266795"/>
    <w:rsid w:val="0026779E"/>
    <w:rsid w:val="002702CE"/>
    <w:rsid w:val="0027048C"/>
    <w:rsid w:val="00274CE1"/>
    <w:rsid w:val="002777FB"/>
    <w:rsid w:val="0028203B"/>
    <w:rsid w:val="00282AB4"/>
    <w:rsid w:val="0028407E"/>
    <w:rsid w:val="00285028"/>
    <w:rsid w:val="00285083"/>
    <w:rsid w:val="00285505"/>
    <w:rsid w:val="0029265C"/>
    <w:rsid w:val="00293565"/>
    <w:rsid w:val="00295AED"/>
    <w:rsid w:val="00296326"/>
    <w:rsid w:val="002A0C00"/>
    <w:rsid w:val="002A2040"/>
    <w:rsid w:val="002A266C"/>
    <w:rsid w:val="002A3C43"/>
    <w:rsid w:val="002A43B2"/>
    <w:rsid w:val="002A5D30"/>
    <w:rsid w:val="002B016F"/>
    <w:rsid w:val="002B0F16"/>
    <w:rsid w:val="002B1517"/>
    <w:rsid w:val="002B6711"/>
    <w:rsid w:val="002B6B02"/>
    <w:rsid w:val="002C20A7"/>
    <w:rsid w:val="002C220C"/>
    <w:rsid w:val="002C3AF5"/>
    <w:rsid w:val="002C4AE2"/>
    <w:rsid w:val="002C64EB"/>
    <w:rsid w:val="002C7582"/>
    <w:rsid w:val="002C7B4C"/>
    <w:rsid w:val="002D349C"/>
    <w:rsid w:val="002D4754"/>
    <w:rsid w:val="002D488F"/>
    <w:rsid w:val="002E12C4"/>
    <w:rsid w:val="002E2188"/>
    <w:rsid w:val="002E324D"/>
    <w:rsid w:val="002E404D"/>
    <w:rsid w:val="002E4D6C"/>
    <w:rsid w:val="002E5B12"/>
    <w:rsid w:val="002E6879"/>
    <w:rsid w:val="002E6B97"/>
    <w:rsid w:val="002F0D3C"/>
    <w:rsid w:val="002F166B"/>
    <w:rsid w:val="002F2CF8"/>
    <w:rsid w:val="003001A4"/>
    <w:rsid w:val="0030038C"/>
    <w:rsid w:val="00302CC2"/>
    <w:rsid w:val="00306711"/>
    <w:rsid w:val="00310EF5"/>
    <w:rsid w:val="003129E4"/>
    <w:rsid w:val="00313692"/>
    <w:rsid w:val="00314964"/>
    <w:rsid w:val="00315271"/>
    <w:rsid w:val="003154E1"/>
    <w:rsid w:val="0032130A"/>
    <w:rsid w:val="00321E87"/>
    <w:rsid w:val="00322B2D"/>
    <w:rsid w:val="00322E1A"/>
    <w:rsid w:val="00324209"/>
    <w:rsid w:val="003251F2"/>
    <w:rsid w:val="00326609"/>
    <w:rsid w:val="00326785"/>
    <w:rsid w:val="00330B5C"/>
    <w:rsid w:val="00330BD2"/>
    <w:rsid w:val="00330F8D"/>
    <w:rsid w:val="00333C39"/>
    <w:rsid w:val="0033414D"/>
    <w:rsid w:val="00334461"/>
    <w:rsid w:val="00336081"/>
    <w:rsid w:val="0034785B"/>
    <w:rsid w:val="00350000"/>
    <w:rsid w:val="0035319B"/>
    <w:rsid w:val="003537FB"/>
    <w:rsid w:val="003572E2"/>
    <w:rsid w:val="003573B4"/>
    <w:rsid w:val="00357E5F"/>
    <w:rsid w:val="00360133"/>
    <w:rsid w:val="00360212"/>
    <w:rsid w:val="003603DA"/>
    <w:rsid w:val="00360582"/>
    <w:rsid w:val="00361143"/>
    <w:rsid w:val="00361211"/>
    <w:rsid w:val="00361E6F"/>
    <w:rsid w:val="003625AB"/>
    <w:rsid w:val="00366529"/>
    <w:rsid w:val="00370C93"/>
    <w:rsid w:val="00370DA4"/>
    <w:rsid w:val="00370F77"/>
    <w:rsid w:val="0037502E"/>
    <w:rsid w:val="00375887"/>
    <w:rsid w:val="00375B19"/>
    <w:rsid w:val="00375EB1"/>
    <w:rsid w:val="0037681B"/>
    <w:rsid w:val="00380EDD"/>
    <w:rsid w:val="00382ADF"/>
    <w:rsid w:val="00382B82"/>
    <w:rsid w:val="00383051"/>
    <w:rsid w:val="003836AD"/>
    <w:rsid w:val="00386F94"/>
    <w:rsid w:val="003873C1"/>
    <w:rsid w:val="00387404"/>
    <w:rsid w:val="0039018A"/>
    <w:rsid w:val="003909B6"/>
    <w:rsid w:val="003911EB"/>
    <w:rsid w:val="003932D7"/>
    <w:rsid w:val="00393B37"/>
    <w:rsid w:val="00393E72"/>
    <w:rsid w:val="00394245"/>
    <w:rsid w:val="003954ED"/>
    <w:rsid w:val="00395526"/>
    <w:rsid w:val="003963D7"/>
    <w:rsid w:val="003979AE"/>
    <w:rsid w:val="00397B2A"/>
    <w:rsid w:val="003A1BB2"/>
    <w:rsid w:val="003A23CF"/>
    <w:rsid w:val="003A3865"/>
    <w:rsid w:val="003A4C04"/>
    <w:rsid w:val="003A6AA1"/>
    <w:rsid w:val="003B0AE5"/>
    <w:rsid w:val="003B0C7F"/>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07BC"/>
    <w:rsid w:val="003D4877"/>
    <w:rsid w:val="003D4CAA"/>
    <w:rsid w:val="003D5965"/>
    <w:rsid w:val="003D6EF1"/>
    <w:rsid w:val="003D7107"/>
    <w:rsid w:val="003E0A1D"/>
    <w:rsid w:val="003E1EBC"/>
    <w:rsid w:val="003E2874"/>
    <w:rsid w:val="003E3BAE"/>
    <w:rsid w:val="003E3F19"/>
    <w:rsid w:val="003E4129"/>
    <w:rsid w:val="003E50AF"/>
    <w:rsid w:val="003E62D8"/>
    <w:rsid w:val="003E7B98"/>
    <w:rsid w:val="003E7CE4"/>
    <w:rsid w:val="003F05B5"/>
    <w:rsid w:val="003F0A4B"/>
    <w:rsid w:val="003F2E2E"/>
    <w:rsid w:val="003F5934"/>
    <w:rsid w:val="003F5C52"/>
    <w:rsid w:val="003F60CE"/>
    <w:rsid w:val="00400640"/>
    <w:rsid w:val="00400923"/>
    <w:rsid w:val="004010C8"/>
    <w:rsid w:val="00402FF6"/>
    <w:rsid w:val="0040475D"/>
    <w:rsid w:val="00411BEB"/>
    <w:rsid w:val="00411E4D"/>
    <w:rsid w:val="00413263"/>
    <w:rsid w:val="00413367"/>
    <w:rsid w:val="00414047"/>
    <w:rsid w:val="00416670"/>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1E6"/>
    <w:rsid w:val="0043399E"/>
    <w:rsid w:val="00434468"/>
    <w:rsid w:val="0043460F"/>
    <w:rsid w:val="0043497B"/>
    <w:rsid w:val="004354E8"/>
    <w:rsid w:val="00436E54"/>
    <w:rsid w:val="00437BBD"/>
    <w:rsid w:val="00440BA4"/>
    <w:rsid w:val="00441947"/>
    <w:rsid w:val="0044236B"/>
    <w:rsid w:val="00443321"/>
    <w:rsid w:val="0044418A"/>
    <w:rsid w:val="00444F88"/>
    <w:rsid w:val="00445161"/>
    <w:rsid w:val="00447D9E"/>
    <w:rsid w:val="0045444D"/>
    <w:rsid w:val="00455902"/>
    <w:rsid w:val="0045632B"/>
    <w:rsid w:val="0045782A"/>
    <w:rsid w:val="004578B1"/>
    <w:rsid w:val="00460121"/>
    <w:rsid w:val="00460681"/>
    <w:rsid w:val="00461D57"/>
    <w:rsid w:val="00462C4F"/>
    <w:rsid w:val="00463F9D"/>
    <w:rsid w:val="00465987"/>
    <w:rsid w:val="00466259"/>
    <w:rsid w:val="0047167E"/>
    <w:rsid w:val="004720FB"/>
    <w:rsid w:val="00472C4A"/>
    <w:rsid w:val="00472C64"/>
    <w:rsid w:val="004749B4"/>
    <w:rsid w:val="00475044"/>
    <w:rsid w:val="004750EE"/>
    <w:rsid w:val="00475327"/>
    <w:rsid w:val="00475594"/>
    <w:rsid w:val="004755C1"/>
    <w:rsid w:val="004759C6"/>
    <w:rsid w:val="00475FE1"/>
    <w:rsid w:val="00480C32"/>
    <w:rsid w:val="00482C00"/>
    <w:rsid w:val="00483FE0"/>
    <w:rsid w:val="004843E1"/>
    <w:rsid w:val="00487590"/>
    <w:rsid w:val="00490625"/>
    <w:rsid w:val="00491F60"/>
    <w:rsid w:val="004968AB"/>
    <w:rsid w:val="00496A27"/>
    <w:rsid w:val="00497BC9"/>
    <w:rsid w:val="00497EE2"/>
    <w:rsid w:val="004A1989"/>
    <w:rsid w:val="004A2A51"/>
    <w:rsid w:val="004A326D"/>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C72BC"/>
    <w:rsid w:val="004D04B1"/>
    <w:rsid w:val="004D18F0"/>
    <w:rsid w:val="004D31C1"/>
    <w:rsid w:val="004D36A1"/>
    <w:rsid w:val="004D5CF7"/>
    <w:rsid w:val="004D7474"/>
    <w:rsid w:val="004E018D"/>
    <w:rsid w:val="004E0C48"/>
    <w:rsid w:val="004E1A6F"/>
    <w:rsid w:val="004E22A9"/>
    <w:rsid w:val="004E2ABC"/>
    <w:rsid w:val="004E3B25"/>
    <w:rsid w:val="004E4442"/>
    <w:rsid w:val="004E4722"/>
    <w:rsid w:val="004E4E2B"/>
    <w:rsid w:val="004F014D"/>
    <w:rsid w:val="004F03DD"/>
    <w:rsid w:val="004F0509"/>
    <w:rsid w:val="004F1637"/>
    <w:rsid w:val="004F364C"/>
    <w:rsid w:val="004F3F3D"/>
    <w:rsid w:val="004F4E46"/>
    <w:rsid w:val="004F5911"/>
    <w:rsid w:val="004F62DC"/>
    <w:rsid w:val="005025ED"/>
    <w:rsid w:val="0050286B"/>
    <w:rsid w:val="00503FE4"/>
    <w:rsid w:val="00504D8D"/>
    <w:rsid w:val="00504FA7"/>
    <w:rsid w:val="00506EFE"/>
    <w:rsid w:val="0050713B"/>
    <w:rsid w:val="0051000B"/>
    <w:rsid w:val="00510B45"/>
    <w:rsid w:val="00511050"/>
    <w:rsid w:val="00512125"/>
    <w:rsid w:val="00512ED4"/>
    <w:rsid w:val="005138C6"/>
    <w:rsid w:val="00515448"/>
    <w:rsid w:val="00515D85"/>
    <w:rsid w:val="00516B68"/>
    <w:rsid w:val="00517BCF"/>
    <w:rsid w:val="00522DC2"/>
    <w:rsid w:val="00525284"/>
    <w:rsid w:val="005267A5"/>
    <w:rsid w:val="00527A84"/>
    <w:rsid w:val="00531952"/>
    <w:rsid w:val="0053428A"/>
    <w:rsid w:val="0053432F"/>
    <w:rsid w:val="00534589"/>
    <w:rsid w:val="00534A2D"/>
    <w:rsid w:val="00537C1D"/>
    <w:rsid w:val="00540DFC"/>
    <w:rsid w:val="0054209C"/>
    <w:rsid w:val="00544310"/>
    <w:rsid w:val="005452BD"/>
    <w:rsid w:val="00546618"/>
    <w:rsid w:val="0055140F"/>
    <w:rsid w:val="00551A23"/>
    <w:rsid w:val="005564EF"/>
    <w:rsid w:val="0055675B"/>
    <w:rsid w:val="00556ECE"/>
    <w:rsid w:val="00557FBC"/>
    <w:rsid w:val="00560CCA"/>
    <w:rsid w:val="00562049"/>
    <w:rsid w:val="005621A9"/>
    <w:rsid w:val="00562D6D"/>
    <w:rsid w:val="00563A69"/>
    <w:rsid w:val="005653CE"/>
    <w:rsid w:val="00565FBD"/>
    <w:rsid w:val="00566EA3"/>
    <w:rsid w:val="00567E68"/>
    <w:rsid w:val="00570380"/>
    <w:rsid w:val="00570D08"/>
    <w:rsid w:val="00571CA2"/>
    <w:rsid w:val="00573D26"/>
    <w:rsid w:val="005740A3"/>
    <w:rsid w:val="00575302"/>
    <w:rsid w:val="00580AC8"/>
    <w:rsid w:val="00583213"/>
    <w:rsid w:val="00583FC6"/>
    <w:rsid w:val="00585773"/>
    <w:rsid w:val="005907D2"/>
    <w:rsid w:val="005918E9"/>
    <w:rsid w:val="00592088"/>
    <w:rsid w:val="00593D35"/>
    <w:rsid w:val="005970E7"/>
    <w:rsid w:val="005972BE"/>
    <w:rsid w:val="00597AE2"/>
    <w:rsid w:val="00597FF3"/>
    <w:rsid w:val="005A5094"/>
    <w:rsid w:val="005A7426"/>
    <w:rsid w:val="005A7559"/>
    <w:rsid w:val="005A784D"/>
    <w:rsid w:val="005B132B"/>
    <w:rsid w:val="005B1C5F"/>
    <w:rsid w:val="005B268E"/>
    <w:rsid w:val="005B528C"/>
    <w:rsid w:val="005C15E4"/>
    <w:rsid w:val="005C1B60"/>
    <w:rsid w:val="005C1C4B"/>
    <w:rsid w:val="005C1D5D"/>
    <w:rsid w:val="005C2C19"/>
    <w:rsid w:val="005C31A9"/>
    <w:rsid w:val="005C4CDA"/>
    <w:rsid w:val="005C6C9E"/>
    <w:rsid w:val="005C7483"/>
    <w:rsid w:val="005C7494"/>
    <w:rsid w:val="005C7B10"/>
    <w:rsid w:val="005D0925"/>
    <w:rsid w:val="005D169B"/>
    <w:rsid w:val="005D369B"/>
    <w:rsid w:val="005D391F"/>
    <w:rsid w:val="005D420D"/>
    <w:rsid w:val="005D4EF0"/>
    <w:rsid w:val="005D5F2E"/>
    <w:rsid w:val="005D6BF0"/>
    <w:rsid w:val="005D7CBB"/>
    <w:rsid w:val="005E041B"/>
    <w:rsid w:val="005E0AC7"/>
    <w:rsid w:val="005E412E"/>
    <w:rsid w:val="005E41A5"/>
    <w:rsid w:val="005E440A"/>
    <w:rsid w:val="005F251C"/>
    <w:rsid w:val="005F292F"/>
    <w:rsid w:val="005F3E9D"/>
    <w:rsid w:val="005F6DDE"/>
    <w:rsid w:val="005F7F7A"/>
    <w:rsid w:val="006006D4"/>
    <w:rsid w:val="00603B1D"/>
    <w:rsid w:val="006055E4"/>
    <w:rsid w:val="00605732"/>
    <w:rsid w:val="00610CE8"/>
    <w:rsid w:val="00610DF7"/>
    <w:rsid w:val="0061136D"/>
    <w:rsid w:val="00611B11"/>
    <w:rsid w:val="0061378C"/>
    <w:rsid w:val="00613D2C"/>
    <w:rsid w:val="00617D26"/>
    <w:rsid w:val="006203C1"/>
    <w:rsid w:val="0062192E"/>
    <w:rsid w:val="00623A21"/>
    <w:rsid w:val="00625108"/>
    <w:rsid w:val="00626EF8"/>
    <w:rsid w:val="006272AA"/>
    <w:rsid w:val="00631F57"/>
    <w:rsid w:val="00631FD0"/>
    <w:rsid w:val="006345D9"/>
    <w:rsid w:val="00642DEE"/>
    <w:rsid w:val="0064440E"/>
    <w:rsid w:val="0064490A"/>
    <w:rsid w:val="0064663F"/>
    <w:rsid w:val="00650847"/>
    <w:rsid w:val="00651A5D"/>
    <w:rsid w:val="00653A10"/>
    <w:rsid w:val="0065414D"/>
    <w:rsid w:val="00655B0C"/>
    <w:rsid w:val="006570E9"/>
    <w:rsid w:val="0066208C"/>
    <w:rsid w:val="00663762"/>
    <w:rsid w:val="0066442C"/>
    <w:rsid w:val="00665B41"/>
    <w:rsid w:val="00665E56"/>
    <w:rsid w:val="00665F38"/>
    <w:rsid w:val="006678D3"/>
    <w:rsid w:val="006737D7"/>
    <w:rsid w:val="0067438C"/>
    <w:rsid w:val="00675537"/>
    <w:rsid w:val="00677265"/>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1ECF"/>
    <w:rsid w:val="00693161"/>
    <w:rsid w:val="00697F9F"/>
    <w:rsid w:val="006A601E"/>
    <w:rsid w:val="006A6352"/>
    <w:rsid w:val="006A6754"/>
    <w:rsid w:val="006A6F6A"/>
    <w:rsid w:val="006B2F2F"/>
    <w:rsid w:val="006B370D"/>
    <w:rsid w:val="006B455C"/>
    <w:rsid w:val="006B6650"/>
    <w:rsid w:val="006B68A5"/>
    <w:rsid w:val="006B77D1"/>
    <w:rsid w:val="006C085B"/>
    <w:rsid w:val="006C0962"/>
    <w:rsid w:val="006C2636"/>
    <w:rsid w:val="006C3085"/>
    <w:rsid w:val="006C4405"/>
    <w:rsid w:val="006C4F29"/>
    <w:rsid w:val="006D6732"/>
    <w:rsid w:val="006D7F0C"/>
    <w:rsid w:val="006E203B"/>
    <w:rsid w:val="006E38C2"/>
    <w:rsid w:val="006E4D56"/>
    <w:rsid w:val="006E5714"/>
    <w:rsid w:val="006E6EA7"/>
    <w:rsid w:val="006E770D"/>
    <w:rsid w:val="006F0B36"/>
    <w:rsid w:val="006F4770"/>
    <w:rsid w:val="00700030"/>
    <w:rsid w:val="00705091"/>
    <w:rsid w:val="00706F04"/>
    <w:rsid w:val="00710E32"/>
    <w:rsid w:val="0071279C"/>
    <w:rsid w:val="00713C7B"/>
    <w:rsid w:val="00714C42"/>
    <w:rsid w:val="007151DC"/>
    <w:rsid w:val="00715759"/>
    <w:rsid w:val="007164A2"/>
    <w:rsid w:val="007169F5"/>
    <w:rsid w:val="007211A0"/>
    <w:rsid w:val="00721934"/>
    <w:rsid w:val="0072396F"/>
    <w:rsid w:val="00723DE9"/>
    <w:rsid w:val="0072528F"/>
    <w:rsid w:val="007271AF"/>
    <w:rsid w:val="007273E6"/>
    <w:rsid w:val="007307EA"/>
    <w:rsid w:val="007311A9"/>
    <w:rsid w:val="007325DC"/>
    <w:rsid w:val="0073287C"/>
    <w:rsid w:val="00733B89"/>
    <w:rsid w:val="00733E5B"/>
    <w:rsid w:val="0073611C"/>
    <w:rsid w:val="00736194"/>
    <w:rsid w:val="007403DD"/>
    <w:rsid w:val="00741651"/>
    <w:rsid w:val="00741F25"/>
    <w:rsid w:val="00742389"/>
    <w:rsid w:val="0074280B"/>
    <w:rsid w:val="00744EE0"/>
    <w:rsid w:val="00747156"/>
    <w:rsid w:val="0074715D"/>
    <w:rsid w:val="00747C15"/>
    <w:rsid w:val="00752A20"/>
    <w:rsid w:val="00761979"/>
    <w:rsid w:val="00762917"/>
    <w:rsid w:val="00763F46"/>
    <w:rsid w:val="00764E0C"/>
    <w:rsid w:val="00764EBB"/>
    <w:rsid w:val="00765EA1"/>
    <w:rsid w:val="0076600A"/>
    <w:rsid w:val="00766C6A"/>
    <w:rsid w:val="00766EF5"/>
    <w:rsid w:val="007705FC"/>
    <w:rsid w:val="007717B2"/>
    <w:rsid w:val="00772C6B"/>
    <w:rsid w:val="00772CF4"/>
    <w:rsid w:val="007737C4"/>
    <w:rsid w:val="007752CC"/>
    <w:rsid w:val="00775881"/>
    <w:rsid w:val="00776766"/>
    <w:rsid w:val="00777073"/>
    <w:rsid w:val="00780F85"/>
    <w:rsid w:val="007826A3"/>
    <w:rsid w:val="00782BD3"/>
    <w:rsid w:val="00783359"/>
    <w:rsid w:val="007846B9"/>
    <w:rsid w:val="0078574F"/>
    <w:rsid w:val="00785B03"/>
    <w:rsid w:val="0078679F"/>
    <w:rsid w:val="00787004"/>
    <w:rsid w:val="00787F7E"/>
    <w:rsid w:val="00790EAD"/>
    <w:rsid w:val="007933B9"/>
    <w:rsid w:val="00794475"/>
    <w:rsid w:val="007A17AE"/>
    <w:rsid w:val="007A4E64"/>
    <w:rsid w:val="007A5E50"/>
    <w:rsid w:val="007B104A"/>
    <w:rsid w:val="007B1225"/>
    <w:rsid w:val="007B3138"/>
    <w:rsid w:val="007B3740"/>
    <w:rsid w:val="007B4852"/>
    <w:rsid w:val="007B5569"/>
    <w:rsid w:val="007B5D35"/>
    <w:rsid w:val="007B72E5"/>
    <w:rsid w:val="007B7CB6"/>
    <w:rsid w:val="007B7E11"/>
    <w:rsid w:val="007C0E8C"/>
    <w:rsid w:val="007C1667"/>
    <w:rsid w:val="007C1B24"/>
    <w:rsid w:val="007C7977"/>
    <w:rsid w:val="007C7C80"/>
    <w:rsid w:val="007D0D42"/>
    <w:rsid w:val="007D18B2"/>
    <w:rsid w:val="007D26DA"/>
    <w:rsid w:val="007D4A59"/>
    <w:rsid w:val="007D4C92"/>
    <w:rsid w:val="007D5B99"/>
    <w:rsid w:val="007D5D79"/>
    <w:rsid w:val="007D737D"/>
    <w:rsid w:val="007E3DA5"/>
    <w:rsid w:val="007E5211"/>
    <w:rsid w:val="007E535E"/>
    <w:rsid w:val="007E561E"/>
    <w:rsid w:val="007E726B"/>
    <w:rsid w:val="007E7E23"/>
    <w:rsid w:val="007F4442"/>
    <w:rsid w:val="007F4A9F"/>
    <w:rsid w:val="007F5D7C"/>
    <w:rsid w:val="007F701D"/>
    <w:rsid w:val="007F7982"/>
    <w:rsid w:val="00800008"/>
    <w:rsid w:val="0080065E"/>
    <w:rsid w:val="008016C3"/>
    <w:rsid w:val="00801BD2"/>
    <w:rsid w:val="00805F00"/>
    <w:rsid w:val="008067A3"/>
    <w:rsid w:val="0081083A"/>
    <w:rsid w:val="00810848"/>
    <w:rsid w:val="00812FA0"/>
    <w:rsid w:val="00813091"/>
    <w:rsid w:val="00814109"/>
    <w:rsid w:val="0081467A"/>
    <w:rsid w:val="00815FD4"/>
    <w:rsid w:val="00822378"/>
    <w:rsid w:val="00822620"/>
    <w:rsid w:val="00822D21"/>
    <w:rsid w:val="00822E01"/>
    <w:rsid w:val="00823B75"/>
    <w:rsid w:val="0082443C"/>
    <w:rsid w:val="008265FE"/>
    <w:rsid w:val="008274B6"/>
    <w:rsid w:val="008300BA"/>
    <w:rsid w:val="00830707"/>
    <w:rsid w:val="0083174A"/>
    <w:rsid w:val="0083494A"/>
    <w:rsid w:val="00834B8A"/>
    <w:rsid w:val="00836A16"/>
    <w:rsid w:val="008433CA"/>
    <w:rsid w:val="00846FF8"/>
    <w:rsid w:val="00847A42"/>
    <w:rsid w:val="00847CDD"/>
    <w:rsid w:val="00851F55"/>
    <w:rsid w:val="008521DD"/>
    <w:rsid w:val="0085312F"/>
    <w:rsid w:val="008534A5"/>
    <w:rsid w:val="00854F34"/>
    <w:rsid w:val="00857363"/>
    <w:rsid w:val="00857C89"/>
    <w:rsid w:val="00865116"/>
    <w:rsid w:val="00865449"/>
    <w:rsid w:val="0086646A"/>
    <w:rsid w:val="00867141"/>
    <w:rsid w:val="0086719D"/>
    <w:rsid w:val="008674AC"/>
    <w:rsid w:val="0087014D"/>
    <w:rsid w:val="008702F8"/>
    <w:rsid w:val="008705D6"/>
    <w:rsid w:val="008707A3"/>
    <w:rsid w:val="00870CD0"/>
    <w:rsid w:val="008719AA"/>
    <w:rsid w:val="00871A71"/>
    <w:rsid w:val="00873E0E"/>
    <w:rsid w:val="0087447C"/>
    <w:rsid w:val="0087743C"/>
    <w:rsid w:val="00877C91"/>
    <w:rsid w:val="008800F3"/>
    <w:rsid w:val="00880ED5"/>
    <w:rsid w:val="00881530"/>
    <w:rsid w:val="0088180D"/>
    <w:rsid w:val="00883F81"/>
    <w:rsid w:val="0088440A"/>
    <w:rsid w:val="00890684"/>
    <w:rsid w:val="00890B05"/>
    <w:rsid w:val="0089113B"/>
    <w:rsid w:val="00892056"/>
    <w:rsid w:val="00894151"/>
    <w:rsid w:val="008945C6"/>
    <w:rsid w:val="0089581D"/>
    <w:rsid w:val="008970F4"/>
    <w:rsid w:val="008A25FA"/>
    <w:rsid w:val="008A3231"/>
    <w:rsid w:val="008A4101"/>
    <w:rsid w:val="008A4539"/>
    <w:rsid w:val="008A6C9A"/>
    <w:rsid w:val="008A7EF8"/>
    <w:rsid w:val="008B2BDD"/>
    <w:rsid w:val="008B30E4"/>
    <w:rsid w:val="008B3E90"/>
    <w:rsid w:val="008B50BA"/>
    <w:rsid w:val="008B5704"/>
    <w:rsid w:val="008B7E6D"/>
    <w:rsid w:val="008C0814"/>
    <w:rsid w:val="008C1A59"/>
    <w:rsid w:val="008C1D03"/>
    <w:rsid w:val="008C2202"/>
    <w:rsid w:val="008C2CD3"/>
    <w:rsid w:val="008C3DF0"/>
    <w:rsid w:val="008C4316"/>
    <w:rsid w:val="008C53AA"/>
    <w:rsid w:val="008C5A4A"/>
    <w:rsid w:val="008C6894"/>
    <w:rsid w:val="008C77C9"/>
    <w:rsid w:val="008D1662"/>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297B"/>
    <w:rsid w:val="00904D51"/>
    <w:rsid w:val="00906D77"/>
    <w:rsid w:val="00911CD5"/>
    <w:rsid w:val="00912426"/>
    <w:rsid w:val="00914B2C"/>
    <w:rsid w:val="0091577C"/>
    <w:rsid w:val="00916504"/>
    <w:rsid w:val="00916534"/>
    <w:rsid w:val="00916653"/>
    <w:rsid w:val="00916B7E"/>
    <w:rsid w:val="009176B1"/>
    <w:rsid w:val="00917B63"/>
    <w:rsid w:val="00917D96"/>
    <w:rsid w:val="0092001B"/>
    <w:rsid w:val="0092029E"/>
    <w:rsid w:val="00920445"/>
    <w:rsid w:val="00921055"/>
    <w:rsid w:val="00921DCB"/>
    <w:rsid w:val="00922BA1"/>
    <w:rsid w:val="00924FD5"/>
    <w:rsid w:val="00925A59"/>
    <w:rsid w:val="00926396"/>
    <w:rsid w:val="00927253"/>
    <w:rsid w:val="009301FC"/>
    <w:rsid w:val="00930E73"/>
    <w:rsid w:val="00931DC7"/>
    <w:rsid w:val="00933FDD"/>
    <w:rsid w:val="00935945"/>
    <w:rsid w:val="00936853"/>
    <w:rsid w:val="0094103E"/>
    <w:rsid w:val="00941911"/>
    <w:rsid w:val="00941A45"/>
    <w:rsid w:val="009442B9"/>
    <w:rsid w:val="009456B7"/>
    <w:rsid w:val="00945961"/>
    <w:rsid w:val="00945D10"/>
    <w:rsid w:val="009475B4"/>
    <w:rsid w:val="00947A2A"/>
    <w:rsid w:val="0095285E"/>
    <w:rsid w:val="00952DFC"/>
    <w:rsid w:val="009530AA"/>
    <w:rsid w:val="00953821"/>
    <w:rsid w:val="00956989"/>
    <w:rsid w:val="00956ECF"/>
    <w:rsid w:val="0096000D"/>
    <w:rsid w:val="00963170"/>
    <w:rsid w:val="00963B18"/>
    <w:rsid w:val="00964BB2"/>
    <w:rsid w:val="00965A1D"/>
    <w:rsid w:val="00965E82"/>
    <w:rsid w:val="00972DC9"/>
    <w:rsid w:val="0097795D"/>
    <w:rsid w:val="00977AA4"/>
    <w:rsid w:val="00981ACB"/>
    <w:rsid w:val="00983066"/>
    <w:rsid w:val="0098375A"/>
    <w:rsid w:val="00983F0F"/>
    <w:rsid w:val="00983F5C"/>
    <w:rsid w:val="00984886"/>
    <w:rsid w:val="0099027D"/>
    <w:rsid w:val="00990E9E"/>
    <w:rsid w:val="00992AA7"/>
    <w:rsid w:val="00993A5C"/>
    <w:rsid w:val="00995134"/>
    <w:rsid w:val="009953B1"/>
    <w:rsid w:val="00995AF2"/>
    <w:rsid w:val="0099604D"/>
    <w:rsid w:val="009961B2"/>
    <w:rsid w:val="009962F3"/>
    <w:rsid w:val="009A078A"/>
    <w:rsid w:val="009A1C54"/>
    <w:rsid w:val="009A279F"/>
    <w:rsid w:val="009A2882"/>
    <w:rsid w:val="009A4F5C"/>
    <w:rsid w:val="009A5551"/>
    <w:rsid w:val="009A5FAB"/>
    <w:rsid w:val="009B1159"/>
    <w:rsid w:val="009B1B35"/>
    <w:rsid w:val="009B3E6F"/>
    <w:rsid w:val="009B4985"/>
    <w:rsid w:val="009B702B"/>
    <w:rsid w:val="009B7574"/>
    <w:rsid w:val="009C0342"/>
    <w:rsid w:val="009C2278"/>
    <w:rsid w:val="009C4014"/>
    <w:rsid w:val="009C711B"/>
    <w:rsid w:val="009C72C0"/>
    <w:rsid w:val="009D0D60"/>
    <w:rsid w:val="009D1A1B"/>
    <w:rsid w:val="009D24A1"/>
    <w:rsid w:val="009D38B5"/>
    <w:rsid w:val="009D5855"/>
    <w:rsid w:val="009D5B5A"/>
    <w:rsid w:val="009D66AE"/>
    <w:rsid w:val="009D6753"/>
    <w:rsid w:val="009D7C3D"/>
    <w:rsid w:val="009E0EB9"/>
    <w:rsid w:val="009E1147"/>
    <w:rsid w:val="009E1D0B"/>
    <w:rsid w:val="009E278E"/>
    <w:rsid w:val="009E34DC"/>
    <w:rsid w:val="009E44FB"/>
    <w:rsid w:val="009F0A26"/>
    <w:rsid w:val="009F0D88"/>
    <w:rsid w:val="009F1103"/>
    <w:rsid w:val="009F1EE3"/>
    <w:rsid w:val="009F3A48"/>
    <w:rsid w:val="009F5952"/>
    <w:rsid w:val="00A00F20"/>
    <w:rsid w:val="00A04460"/>
    <w:rsid w:val="00A06FE5"/>
    <w:rsid w:val="00A10A93"/>
    <w:rsid w:val="00A12283"/>
    <w:rsid w:val="00A12373"/>
    <w:rsid w:val="00A12F1B"/>
    <w:rsid w:val="00A13698"/>
    <w:rsid w:val="00A15691"/>
    <w:rsid w:val="00A15ED2"/>
    <w:rsid w:val="00A163C9"/>
    <w:rsid w:val="00A1643E"/>
    <w:rsid w:val="00A170A7"/>
    <w:rsid w:val="00A1763E"/>
    <w:rsid w:val="00A17D49"/>
    <w:rsid w:val="00A2009B"/>
    <w:rsid w:val="00A206BF"/>
    <w:rsid w:val="00A2078A"/>
    <w:rsid w:val="00A21683"/>
    <w:rsid w:val="00A21769"/>
    <w:rsid w:val="00A22C80"/>
    <w:rsid w:val="00A22D50"/>
    <w:rsid w:val="00A23725"/>
    <w:rsid w:val="00A23B6C"/>
    <w:rsid w:val="00A25588"/>
    <w:rsid w:val="00A255CF"/>
    <w:rsid w:val="00A30472"/>
    <w:rsid w:val="00A31BA2"/>
    <w:rsid w:val="00A31F06"/>
    <w:rsid w:val="00A33F35"/>
    <w:rsid w:val="00A33F6D"/>
    <w:rsid w:val="00A33FDA"/>
    <w:rsid w:val="00A34652"/>
    <w:rsid w:val="00A35258"/>
    <w:rsid w:val="00A36509"/>
    <w:rsid w:val="00A41109"/>
    <w:rsid w:val="00A411B6"/>
    <w:rsid w:val="00A463D8"/>
    <w:rsid w:val="00A47696"/>
    <w:rsid w:val="00A505FC"/>
    <w:rsid w:val="00A519AF"/>
    <w:rsid w:val="00A547CF"/>
    <w:rsid w:val="00A5750F"/>
    <w:rsid w:val="00A57973"/>
    <w:rsid w:val="00A61CB9"/>
    <w:rsid w:val="00A62EF9"/>
    <w:rsid w:val="00A6540D"/>
    <w:rsid w:val="00A666B6"/>
    <w:rsid w:val="00A66BD1"/>
    <w:rsid w:val="00A70B33"/>
    <w:rsid w:val="00A7242F"/>
    <w:rsid w:val="00A74C4C"/>
    <w:rsid w:val="00A7597D"/>
    <w:rsid w:val="00A75ED9"/>
    <w:rsid w:val="00A77118"/>
    <w:rsid w:val="00A778BC"/>
    <w:rsid w:val="00A82E67"/>
    <w:rsid w:val="00A83249"/>
    <w:rsid w:val="00A838EF"/>
    <w:rsid w:val="00A840FA"/>
    <w:rsid w:val="00A85BBE"/>
    <w:rsid w:val="00A8675F"/>
    <w:rsid w:val="00A90EEE"/>
    <w:rsid w:val="00A91182"/>
    <w:rsid w:val="00A96732"/>
    <w:rsid w:val="00AA24A8"/>
    <w:rsid w:val="00AA31A4"/>
    <w:rsid w:val="00AA491D"/>
    <w:rsid w:val="00AA4BBA"/>
    <w:rsid w:val="00AA7F38"/>
    <w:rsid w:val="00AB0882"/>
    <w:rsid w:val="00AB284E"/>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4BA"/>
    <w:rsid w:val="00AF2FE7"/>
    <w:rsid w:val="00AF4375"/>
    <w:rsid w:val="00AF4F82"/>
    <w:rsid w:val="00AF738B"/>
    <w:rsid w:val="00AF780A"/>
    <w:rsid w:val="00AF7E0E"/>
    <w:rsid w:val="00B0062C"/>
    <w:rsid w:val="00B03768"/>
    <w:rsid w:val="00B04553"/>
    <w:rsid w:val="00B050F4"/>
    <w:rsid w:val="00B0737B"/>
    <w:rsid w:val="00B0768B"/>
    <w:rsid w:val="00B07E38"/>
    <w:rsid w:val="00B07F83"/>
    <w:rsid w:val="00B105B5"/>
    <w:rsid w:val="00B10C3A"/>
    <w:rsid w:val="00B11932"/>
    <w:rsid w:val="00B11D08"/>
    <w:rsid w:val="00B14D90"/>
    <w:rsid w:val="00B15432"/>
    <w:rsid w:val="00B16058"/>
    <w:rsid w:val="00B16ADD"/>
    <w:rsid w:val="00B1714E"/>
    <w:rsid w:val="00B173C9"/>
    <w:rsid w:val="00B204D1"/>
    <w:rsid w:val="00B3009C"/>
    <w:rsid w:val="00B3258C"/>
    <w:rsid w:val="00B32F87"/>
    <w:rsid w:val="00B332ED"/>
    <w:rsid w:val="00B33428"/>
    <w:rsid w:val="00B34C63"/>
    <w:rsid w:val="00B3515D"/>
    <w:rsid w:val="00B370BA"/>
    <w:rsid w:val="00B4146C"/>
    <w:rsid w:val="00B42F4D"/>
    <w:rsid w:val="00B441C1"/>
    <w:rsid w:val="00B46687"/>
    <w:rsid w:val="00B47CCB"/>
    <w:rsid w:val="00B50959"/>
    <w:rsid w:val="00B51093"/>
    <w:rsid w:val="00B5234B"/>
    <w:rsid w:val="00B5719F"/>
    <w:rsid w:val="00B611CA"/>
    <w:rsid w:val="00B615BD"/>
    <w:rsid w:val="00B62CAF"/>
    <w:rsid w:val="00B63F11"/>
    <w:rsid w:val="00B666E4"/>
    <w:rsid w:val="00B66FBE"/>
    <w:rsid w:val="00B70316"/>
    <w:rsid w:val="00B72CFC"/>
    <w:rsid w:val="00B7356B"/>
    <w:rsid w:val="00B7510C"/>
    <w:rsid w:val="00B76721"/>
    <w:rsid w:val="00B7692E"/>
    <w:rsid w:val="00B8082C"/>
    <w:rsid w:val="00B80F1E"/>
    <w:rsid w:val="00B81BF1"/>
    <w:rsid w:val="00B826AD"/>
    <w:rsid w:val="00B82E28"/>
    <w:rsid w:val="00B85AFC"/>
    <w:rsid w:val="00B860C0"/>
    <w:rsid w:val="00B86541"/>
    <w:rsid w:val="00B86E22"/>
    <w:rsid w:val="00B86FF4"/>
    <w:rsid w:val="00B877CC"/>
    <w:rsid w:val="00B92235"/>
    <w:rsid w:val="00B931FA"/>
    <w:rsid w:val="00B93562"/>
    <w:rsid w:val="00B942D5"/>
    <w:rsid w:val="00B946AA"/>
    <w:rsid w:val="00B95706"/>
    <w:rsid w:val="00B968D8"/>
    <w:rsid w:val="00B9712E"/>
    <w:rsid w:val="00BA08A1"/>
    <w:rsid w:val="00BA0E44"/>
    <w:rsid w:val="00BA3B76"/>
    <w:rsid w:val="00BA4D70"/>
    <w:rsid w:val="00BA5C49"/>
    <w:rsid w:val="00BB2368"/>
    <w:rsid w:val="00BB43D1"/>
    <w:rsid w:val="00BB5571"/>
    <w:rsid w:val="00BB6A69"/>
    <w:rsid w:val="00BB7263"/>
    <w:rsid w:val="00BC018F"/>
    <w:rsid w:val="00BC061C"/>
    <w:rsid w:val="00BC0C77"/>
    <w:rsid w:val="00BC7B61"/>
    <w:rsid w:val="00BC7C8D"/>
    <w:rsid w:val="00BD18FB"/>
    <w:rsid w:val="00BD1FEF"/>
    <w:rsid w:val="00BD3CD1"/>
    <w:rsid w:val="00BD56C4"/>
    <w:rsid w:val="00BD5BC7"/>
    <w:rsid w:val="00BD69AF"/>
    <w:rsid w:val="00BD7797"/>
    <w:rsid w:val="00BD7DD3"/>
    <w:rsid w:val="00BE318E"/>
    <w:rsid w:val="00BE3FBE"/>
    <w:rsid w:val="00BE7DF8"/>
    <w:rsid w:val="00BF2BDC"/>
    <w:rsid w:val="00BF3127"/>
    <w:rsid w:val="00BF3DAE"/>
    <w:rsid w:val="00BF5124"/>
    <w:rsid w:val="00BF5515"/>
    <w:rsid w:val="00BF5916"/>
    <w:rsid w:val="00BF5AC2"/>
    <w:rsid w:val="00BF7E71"/>
    <w:rsid w:val="00C04D41"/>
    <w:rsid w:val="00C04D58"/>
    <w:rsid w:val="00C04FAE"/>
    <w:rsid w:val="00C0552D"/>
    <w:rsid w:val="00C05F31"/>
    <w:rsid w:val="00C06610"/>
    <w:rsid w:val="00C10CF9"/>
    <w:rsid w:val="00C10E51"/>
    <w:rsid w:val="00C11EE0"/>
    <w:rsid w:val="00C13A32"/>
    <w:rsid w:val="00C13CA0"/>
    <w:rsid w:val="00C2487B"/>
    <w:rsid w:val="00C25CDC"/>
    <w:rsid w:val="00C2612C"/>
    <w:rsid w:val="00C31BBE"/>
    <w:rsid w:val="00C3554B"/>
    <w:rsid w:val="00C4001E"/>
    <w:rsid w:val="00C403A1"/>
    <w:rsid w:val="00C40B63"/>
    <w:rsid w:val="00C40B7C"/>
    <w:rsid w:val="00C411B8"/>
    <w:rsid w:val="00C4505C"/>
    <w:rsid w:val="00C50E27"/>
    <w:rsid w:val="00C519D9"/>
    <w:rsid w:val="00C51A46"/>
    <w:rsid w:val="00C53416"/>
    <w:rsid w:val="00C5369D"/>
    <w:rsid w:val="00C54B21"/>
    <w:rsid w:val="00C55C33"/>
    <w:rsid w:val="00C562AD"/>
    <w:rsid w:val="00C570D7"/>
    <w:rsid w:val="00C61466"/>
    <w:rsid w:val="00C65463"/>
    <w:rsid w:val="00C655D5"/>
    <w:rsid w:val="00C6695F"/>
    <w:rsid w:val="00C671C8"/>
    <w:rsid w:val="00C67577"/>
    <w:rsid w:val="00C70622"/>
    <w:rsid w:val="00C71CAC"/>
    <w:rsid w:val="00C72015"/>
    <w:rsid w:val="00C73811"/>
    <w:rsid w:val="00C73B22"/>
    <w:rsid w:val="00C755C3"/>
    <w:rsid w:val="00C75B5A"/>
    <w:rsid w:val="00C8022D"/>
    <w:rsid w:val="00C81831"/>
    <w:rsid w:val="00C82610"/>
    <w:rsid w:val="00C829A2"/>
    <w:rsid w:val="00C83300"/>
    <w:rsid w:val="00C841C7"/>
    <w:rsid w:val="00C8446D"/>
    <w:rsid w:val="00C844C8"/>
    <w:rsid w:val="00C8488C"/>
    <w:rsid w:val="00C85432"/>
    <w:rsid w:val="00C869E2"/>
    <w:rsid w:val="00C8723B"/>
    <w:rsid w:val="00C90FE4"/>
    <w:rsid w:val="00C91830"/>
    <w:rsid w:val="00C91A05"/>
    <w:rsid w:val="00C91B18"/>
    <w:rsid w:val="00C91BAD"/>
    <w:rsid w:val="00C95D0F"/>
    <w:rsid w:val="00CA01C6"/>
    <w:rsid w:val="00CA064C"/>
    <w:rsid w:val="00CA1817"/>
    <w:rsid w:val="00CA1B1D"/>
    <w:rsid w:val="00CA2648"/>
    <w:rsid w:val="00CA6012"/>
    <w:rsid w:val="00CA73B9"/>
    <w:rsid w:val="00CB06DF"/>
    <w:rsid w:val="00CB082D"/>
    <w:rsid w:val="00CB2979"/>
    <w:rsid w:val="00CB2C89"/>
    <w:rsid w:val="00CB3551"/>
    <w:rsid w:val="00CB4265"/>
    <w:rsid w:val="00CC1340"/>
    <w:rsid w:val="00CC1ED2"/>
    <w:rsid w:val="00CC5483"/>
    <w:rsid w:val="00CC7821"/>
    <w:rsid w:val="00CC7A35"/>
    <w:rsid w:val="00CD0982"/>
    <w:rsid w:val="00CD1CD7"/>
    <w:rsid w:val="00CD20CB"/>
    <w:rsid w:val="00CD2975"/>
    <w:rsid w:val="00CD3643"/>
    <w:rsid w:val="00CD3762"/>
    <w:rsid w:val="00CD5416"/>
    <w:rsid w:val="00CD6227"/>
    <w:rsid w:val="00CD6512"/>
    <w:rsid w:val="00CD7717"/>
    <w:rsid w:val="00CE0960"/>
    <w:rsid w:val="00CE0CF7"/>
    <w:rsid w:val="00CE24C8"/>
    <w:rsid w:val="00CE2893"/>
    <w:rsid w:val="00CE5026"/>
    <w:rsid w:val="00CF0911"/>
    <w:rsid w:val="00CF0D45"/>
    <w:rsid w:val="00CF28FA"/>
    <w:rsid w:val="00CF47ED"/>
    <w:rsid w:val="00CF6CBD"/>
    <w:rsid w:val="00CF6D02"/>
    <w:rsid w:val="00CF7411"/>
    <w:rsid w:val="00D01057"/>
    <w:rsid w:val="00D01338"/>
    <w:rsid w:val="00D01FC8"/>
    <w:rsid w:val="00D02409"/>
    <w:rsid w:val="00D02591"/>
    <w:rsid w:val="00D03CDE"/>
    <w:rsid w:val="00D03EB7"/>
    <w:rsid w:val="00D043F9"/>
    <w:rsid w:val="00D05346"/>
    <w:rsid w:val="00D06105"/>
    <w:rsid w:val="00D067C0"/>
    <w:rsid w:val="00D06B48"/>
    <w:rsid w:val="00D07495"/>
    <w:rsid w:val="00D12013"/>
    <w:rsid w:val="00D16710"/>
    <w:rsid w:val="00D16E5F"/>
    <w:rsid w:val="00D17D13"/>
    <w:rsid w:val="00D17D8E"/>
    <w:rsid w:val="00D244CB"/>
    <w:rsid w:val="00D24726"/>
    <w:rsid w:val="00D24B9A"/>
    <w:rsid w:val="00D27849"/>
    <w:rsid w:val="00D27985"/>
    <w:rsid w:val="00D31F35"/>
    <w:rsid w:val="00D3295B"/>
    <w:rsid w:val="00D336B9"/>
    <w:rsid w:val="00D336CF"/>
    <w:rsid w:val="00D33A59"/>
    <w:rsid w:val="00D35B28"/>
    <w:rsid w:val="00D36009"/>
    <w:rsid w:val="00D37437"/>
    <w:rsid w:val="00D37D0B"/>
    <w:rsid w:val="00D403D5"/>
    <w:rsid w:val="00D40690"/>
    <w:rsid w:val="00D41364"/>
    <w:rsid w:val="00D4270D"/>
    <w:rsid w:val="00D434B8"/>
    <w:rsid w:val="00D43792"/>
    <w:rsid w:val="00D44057"/>
    <w:rsid w:val="00D441C9"/>
    <w:rsid w:val="00D4482B"/>
    <w:rsid w:val="00D45EAE"/>
    <w:rsid w:val="00D4769B"/>
    <w:rsid w:val="00D47FF5"/>
    <w:rsid w:val="00D50DEA"/>
    <w:rsid w:val="00D51BE9"/>
    <w:rsid w:val="00D51E45"/>
    <w:rsid w:val="00D52F88"/>
    <w:rsid w:val="00D53967"/>
    <w:rsid w:val="00D53C94"/>
    <w:rsid w:val="00D53DFE"/>
    <w:rsid w:val="00D540A7"/>
    <w:rsid w:val="00D559C8"/>
    <w:rsid w:val="00D55C4F"/>
    <w:rsid w:val="00D55F7E"/>
    <w:rsid w:val="00D57A61"/>
    <w:rsid w:val="00D6119F"/>
    <w:rsid w:val="00D62DC7"/>
    <w:rsid w:val="00D66032"/>
    <w:rsid w:val="00D66D3E"/>
    <w:rsid w:val="00D673EF"/>
    <w:rsid w:val="00D70413"/>
    <w:rsid w:val="00D709D1"/>
    <w:rsid w:val="00D716A7"/>
    <w:rsid w:val="00D71EFE"/>
    <w:rsid w:val="00D748C2"/>
    <w:rsid w:val="00D75268"/>
    <w:rsid w:val="00D7530D"/>
    <w:rsid w:val="00D75602"/>
    <w:rsid w:val="00D763C1"/>
    <w:rsid w:val="00D76C50"/>
    <w:rsid w:val="00D77597"/>
    <w:rsid w:val="00D777D9"/>
    <w:rsid w:val="00D77A53"/>
    <w:rsid w:val="00D82881"/>
    <w:rsid w:val="00D86082"/>
    <w:rsid w:val="00D87076"/>
    <w:rsid w:val="00D92D28"/>
    <w:rsid w:val="00D9522E"/>
    <w:rsid w:val="00D95663"/>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B7C4A"/>
    <w:rsid w:val="00DC0D22"/>
    <w:rsid w:val="00DC3502"/>
    <w:rsid w:val="00DC43B4"/>
    <w:rsid w:val="00DC53FB"/>
    <w:rsid w:val="00DC6B61"/>
    <w:rsid w:val="00DC75B6"/>
    <w:rsid w:val="00DC7D97"/>
    <w:rsid w:val="00DC7ED7"/>
    <w:rsid w:val="00DD3C82"/>
    <w:rsid w:val="00DD3D7E"/>
    <w:rsid w:val="00DD427B"/>
    <w:rsid w:val="00DD49EC"/>
    <w:rsid w:val="00DD62D6"/>
    <w:rsid w:val="00DD788B"/>
    <w:rsid w:val="00DE0133"/>
    <w:rsid w:val="00DE0C38"/>
    <w:rsid w:val="00DE1023"/>
    <w:rsid w:val="00DE3B98"/>
    <w:rsid w:val="00DE4393"/>
    <w:rsid w:val="00DE4687"/>
    <w:rsid w:val="00DE53AE"/>
    <w:rsid w:val="00DE572B"/>
    <w:rsid w:val="00DF0971"/>
    <w:rsid w:val="00DF09ED"/>
    <w:rsid w:val="00DF1F47"/>
    <w:rsid w:val="00DF569C"/>
    <w:rsid w:val="00DF61F0"/>
    <w:rsid w:val="00DF73DB"/>
    <w:rsid w:val="00DF7667"/>
    <w:rsid w:val="00E022E7"/>
    <w:rsid w:val="00E0759D"/>
    <w:rsid w:val="00E14F08"/>
    <w:rsid w:val="00E1563B"/>
    <w:rsid w:val="00E15CD2"/>
    <w:rsid w:val="00E15ECB"/>
    <w:rsid w:val="00E1780F"/>
    <w:rsid w:val="00E2066C"/>
    <w:rsid w:val="00E20992"/>
    <w:rsid w:val="00E218D2"/>
    <w:rsid w:val="00E228D7"/>
    <w:rsid w:val="00E22B1B"/>
    <w:rsid w:val="00E23C56"/>
    <w:rsid w:val="00E249E6"/>
    <w:rsid w:val="00E250A6"/>
    <w:rsid w:val="00E2621F"/>
    <w:rsid w:val="00E30189"/>
    <w:rsid w:val="00E3160D"/>
    <w:rsid w:val="00E37277"/>
    <w:rsid w:val="00E40A6E"/>
    <w:rsid w:val="00E40CED"/>
    <w:rsid w:val="00E41881"/>
    <w:rsid w:val="00E44740"/>
    <w:rsid w:val="00E448DD"/>
    <w:rsid w:val="00E44E26"/>
    <w:rsid w:val="00E45F2C"/>
    <w:rsid w:val="00E46C61"/>
    <w:rsid w:val="00E46CA4"/>
    <w:rsid w:val="00E4705C"/>
    <w:rsid w:val="00E4710E"/>
    <w:rsid w:val="00E51116"/>
    <w:rsid w:val="00E51366"/>
    <w:rsid w:val="00E524CD"/>
    <w:rsid w:val="00E52CB1"/>
    <w:rsid w:val="00E550A7"/>
    <w:rsid w:val="00E55771"/>
    <w:rsid w:val="00E5640B"/>
    <w:rsid w:val="00E56EAB"/>
    <w:rsid w:val="00E6064D"/>
    <w:rsid w:val="00E61271"/>
    <w:rsid w:val="00E6264E"/>
    <w:rsid w:val="00E627C5"/>
    <w:rsid w:val="00E63E9E"/>
    <w:rsid w:val="00E648AA"/>
    <w:rsid w:val="00E65387"/>
    <w:rsid w:val="00E66F79"/>
    <w:rsid w:val="00E6777D"/>
    <w:rsid w:val="00E678A4"/>
    <w:rsid w:val="00E67F58"/>
    <w:rsid w:val="00E70B14"/>
    <w:rsid w:val="00E71161"/>
    <w:rsid w:val="00E71253"/>
    <w:rsid w:val="00E71485"/>
    <w:rsid w:val="00E726BB"/>
    <w:rsid w:val="00E7316B"/>
    <w:rsid w:val="00E73532"/>
    <w:rsid w:val="00E76457"/>
    <w:rsid w:val="00E80A28"/>
    <w:rsid w:val="00E814B2"/>
    <w:rsid w:val="00E8180A"/>
    <w:rsid w:val="00E818E2"/>
    <w:rsid w:val="00E85814"/>
    <w:rsid w:val="00E85856"/>
    <w:rsid w:val="00E911DB"/>
    <w:rsid w:val="00E91757"/>
    <w:rsid w:val="00E91B1E"/>
    <w:rsid w:val="00E9293C"/>
    <w:rsid w:val="00E93412"/>
    <w:rsid w:val="00E94BBE"/>
    <w:rsid w:val="00EA1182"/>
    <w:rsid w:val="00EA33C1"/>
    <w:rsid w:val="00EA39E1"/>
    <w:rsid w:val="00EA3A46"/>
    <w:rsid w:val="00EA7499"/>
    <w:rsid w:val="00EB0621"/>
    <w:rsid w:val="00EB39D1"/>
    <w:rsid w:val="00EB4FDE"/>
    <w:rsid w:val="00EB55BE"/>
    <w:rsid w:val="00EB6940"/>
    <w:rsid w:val="00EB6BE6"/>
    <w:rsid w:val="00EC0587"/>
    <w:rsid w:val="00EC0798"/>
    <w:rsid w:val="00EC1198"/>
    <w:rsid w:val="00EC1318"/>
    <w:rsid w:val="00EC1520"/>
    <w:rsid w:val="00EC4F20"/>
    <w:rsid w:val="00EC7C96"/>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34E8"/>
    <w:rsid w:val="00EF68C5"/>
    <w:rsid w:val="00F02293"/>
    <w:rsid w:val="00F0450F"/>
    <w:rsid w:val="00F07361"/>
    <w:rsid w:val="00F07DC1"/>
    <w:rsid w:val="00F1128E"/>
    <w:rsid w:val="00F12615"/>
    <w:rsid w:val="00F14713"/>
    <w:rsid w:val="00F17B92"/>
    <w:rsid w:val="00F21E78"/>
    <w:rsid w:val="00F22AFA"/>
    <w:rsid w:val="00F22D33"/>
    <w:rsid w:val="00F241CD"/>
    <w:rsid w:val="00F254D9"/>
    <w:rsid w:val="00F26ADE"/>
    <w:rsid w:val="00F27AC8"/>
    <w:rsid w:val="00F32AE4"/>
    <w:rsid w:val="00F3346F"/>
    <w:rsid w:val="00F34E4E"/>
    <w:rsid w:val="00F36C30"/>
    <w:rsid w:val="00F413D5"/>
    <w:rsid w:val="00F45733"/>
    <w:rsid w:val="00F45E9D"/>
    <w:rsid w:val="00F472C0"/>
    <w:rsid w:val="00F47DD1"/>
    <w:rsid w:val="00F51AE7"/>
    <w:rsid w:val="00F52BC4"/>
    <w:rsid w:val="00F54992"/>
    <w:rsid w:val="00F5549C"/>
    <w:rsid w:val="00F573A0"/>
    <w:rsid w:val="00F57B98"/>
    <w:rsid w:val="00F57DAD"/>
    <w:rsid w:val="00F604F5"/>
    <w:rsid w:val="00F61CA5"/>
    <w:rsid w:val="00F6355B"/>
    <w:rsid w:val="00F64332"/>
    <w:rsid w:val="00F64AB8"/>
    <w:rsid w:val="00F64C56"/>
    <w:rsid w:val="00F66720"/>
    <w:rsid w:val="00F67D72"/>
    <w:rsid w:val="00F67F3D"/>
    <w:rsid w:val="00F70D10"/>
    <w:rsid w:val="00F72A70"/>
    <w:rsid w:val="00F72E91"/>
    <w:rsid w:val="00F73BBC"/>
    <w:rsid w:val="00F75296"/>
    <w:rsid w:val="00F761A9"/>
    <w:rsid w:val="00F77170"/>
    <w:rsid w:val="00F77BCB"/>
    <w:rsid w:val="00F82839"/>
    <w:rsid w:val="00F82B73"/>
    <w:rsid w:val="00F82C26"/>
    <w:rsid w:val="00F83D55"/>
    <w:rsid w:val="00F84274"/>
    <w:rsid w:val="00F847EB"/>
    <w:rsid w:val="00F8771F"/>
    <w:rsid w:val="00F901F7"/>
    <w:rsid w:val="00F91ADA"/>
    <w:rsid w:val="00F91D22"/>
    <w:rsid w:val="00F93687"/>
    <w:rsid w:val="00F95234"/>
    <w:rsid w:val="00F96211"/>
    <w:rsid w:val="00F96CB2"/>
    <w:rsid w:val="00F975D5"/>
    <w:rsid w:val="00FA61B0"/>
    <w:rsid w:val="00FA6D88"/>
    <w:rsid w:val="00FA7639"/>
    <w:rsid w:val="00FA7EC0"/>
    <w:rsid w:val="00FB478D"/>
    <w:rsid w:val="00FB7004"/>
    <w:rsid w:val="00FB7C50"/>
    <w:rsid w:val="00FB7E88"/>
    <w:rsid w:val="00FC1E93"/>
    <w:rsid w:val="00FC3F44"/>
    <w:rsid w:val="00FC48D2"/>
    <w:rsid w:val="00FC631C"/>
    <w:rsid w:val="00FC6567"/>
    <w:rsid w:val="00FC6696"/>
    <w:rsid w:val="00FD08E9"/>
    <w:rsid w:val="00FD1C11"/>
    <w:rsid w:val="00FD24E0"/>
    <w:rsid w:val="00FD2A15"/>
    <w:rsid w:val="00FD4016"/>
    <w:rsid w:val="00FD4096"/>
    <w:rsid w:val="00FD5D67"/>
    <w:rsid w:val="00FD6530"/>
    <w:rsid w:val="00FD6736"/>
    <w:rsid w:val="00FD67B7"/>
    <w:rsid w:val="00FD7D8C"/>
    <w:rsid w:val="00FE379A"/>
    <w:rsid w:val="00FE601F"/>
    <w:rsid w:val="00FE606D"/>
    <w:rsid w:val="00FE6AF2"/>
    <w:rsid w:val="00FF07B6"/>
    <w:rsid w:val="00FF0992"/>
    <w:rsid w:val="00FF1F46"/>
    <w:rsid w:val="00FF384E"/>
    <w:rsid w:val="00FF4EE5"/>
    <w:rsid w:val="00FF517C"/>
    <w:rsid w:val="00FF6527"/>
    <w:rsid w:val="00FF675B"/>
    <w:rsid w:val="00FF6767"/>
    <w:rsid w:val="00FF6E0F"/>
    <w:rsid w:val="00FF7BC0"/>
    <w:rsid w:val="00FF7CA1"/>
    <w:rsid w:val="00FF7F1A"/>
    <w:rsid w:val="0B18881E"/>
    <w:rsid w:val="29B7DD43"/>
    <w:rsid w:val="376A0A75"/>
    <w:rsid w:val="3D10F2F1"/>
    <w:rsid w:val="539E4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9D3C4853-C300-4329-A829-AFBA8FFF3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
    <w:name w:val="heading 1"/>
    <w:aliases w:val="TSB Headings"/>
    <w:basedOn w:val="ListParagraph"/>
    <w:next w:val="Normal"/>
    <w:link w:val="Heading1Char"/>
    <w:autoRedefine/>
    <w:uiPriority w:val="9"/>
    <w:qFormat/>
    <w:rsid w:val="009B1B35"/>
    <w:pPr>
      <w:numPr>
        <w:numId w:val="11"/>
      </w:numPr>
      <w:spacing w:before="240"/>
      <w:ind w:left="73" w:hanging="357"/>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
    <w:uiPriority w:val="9"/>
    <w:rsid w:val="009B1B3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
    <w:link w:val="TSB-Level1NumbersChar"/>
    <w:qFormat/>
    <w:rsid w:val="007D26DA"/>
    <w:pPr>
      <w:numPr>
        <w:ilvl w:val="1"/>
      </w:numPr>
      <w:ind w:left="1480" w:hanging="482"/>
      <w:contextualSpacing w:val="0"/>
    </w:pPr>
    <w:rPr>
      <w:rFonts w:cstheme="minorHAnsi"/>
      <w:b w:val="0"/>
      <w:sz w:val="22"/>
    </w:rPr>
  </w:style>
  <w:style w:type="paragraph" w:customStyle="1" w:styleId="heading10">
    <w:name w:val="heading 10"/>
    <w:basedOn w:val="Normal"/>
    <w:next w:val="Normal"/>
    <w:qFormat/>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0A5094"/>
    <w:pPr>
      <w:numPr>
        <w:numId w:val="33"/>
      </w:numPr>
      <w:spacing w:before="200"/>
      <w:jc w:val="both"/>
    </w:pPr>
    <w:rPr>
      <w:bCs/>
    </w:r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0A5094"/>
    <w:rPr>
      <w:bCs/>
    </w:rPr>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323E4F" w:themeColor="text2" w:themeShade="BF"/>
      <w:spacing w:val="5"/>
      <w:kern w:val="28"/>
      <w:sz w:val="52"/>
      <w:szCs w:val="52"/>
    </w:rPr>
  </w:style>
  <w:style w:type="paragraph" w:customStyle="1" w:styleId="PolicyBullets">
    <w:name w:val="Policy Bullets"/>
    <w:basedOn w:val="ListParagraph"/>
    <w:qFormat/>
    <w:rsid w:val="00A23725"/>
    <w:pPr>
      <w:numPr>
        <w:numId w:val="7"/>
      </w:numPr>
      <w:spacing w:after="0"/>
      <w:ind w:left="1922" w:hanging="357"/>
    </w:pPr>
  </w:style>
  <w:style w:type="character" w:customStyle="1" w:styleId="UnresolvedMention1">
    <w:name w:val="Unresolved Mention1"/>
    <w:basedOn w:val="DefaultParagraphFont"/>
    <w:uiPriority w:val="99"/>
    <w:semiHidden/>
    <w:unhideWhenUsed/>
    <w:rsid w:val="001D7AF9"/>
    <w:rPr>
      <w:color w:val="605E5C"/>
      <w:shd w:val="clear" w:color="auto" w:fill="E1DFDD"/>
    </w:rPr>
  </w:style>
  <w:style w:type="character" w:styleId="Emphasis">
    <w:name w:val="Emphasis"/>
    <w:basedOn w:val="DefaultParagraphFont"/>
    <w:uiPriority w:val="20"/>
    <w:qFormat/>
    <w:rsid w:val="0002233D"/>
    <w:rPr>
      <w:i/>
      <w:iCs/>
    </w:rPr>
  </w:style>
  <w:style w:type="paragraph" w:styleId="NormalWeb">
    <w:name w:val="Normal (Web)"/>
    <w:basedOn w:val="Normal"/>
    <w:unhideWhenUsed/>
    <w:rsid w:val="00822378"/>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2">
    <w:name w:val="Unresolved Mention2"/>
    <w:basedOn w:val="DefaultParagraphFont"/>
    <w:uiPriority w:val="99"/>
    <w:semiHidden/>
    <w:unhideWhenUsed/>
    <w:rsid w:val="008707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23716632">
      <w:bodyDiv w:val="1"/>
      <w:marLeft w:val="0"/>
      <w:marRight w:val="0"/>
      <w:marTop w:val="0"/>
      <w:marBottom w:val="0"/>
      <w:divBdr>
        <w:top w:val="none" w:sz="0" w:space="0" w:color="auto"/>
        <w:left w:val="none" w:sz="0" w:space="0" w:color="auto"/>
        <w:bottom w:val="none" w:sz="0" w:space="0" w:color="auto"/>
        <w:right w:val="none" w:sz="0" w:space="0" w:color="auto"/>
      </w:divBdr>
    </w:div>
    <w:div w:id="650403312">
      <w:bodyDiv w:val="1"/>
      <w:marLeft w:val="0"/>
      <w:marRight w:val="0"/>
      <w:marTop w:val="0"/>
      <w:marBottom w:val="0"/>
      <w:divBdr>
        <w:top w:val="none" w:sz="0" w:space="0" w:color="auto"/>
        <w:left w:val="none" w:sz="0" w:space="0" w:color="auto"/>
        <w:bottom w:val="none" w:sz="0" w:space="0" w:color="auto"/>
        <w:right w:val="none" w:sz="0" w:space="0" w:color="auto"/>
      </w:divBdr>
    </w:div>
    <w:div w:id="789473226">
      <w:bodyDiv w:val="1"/>
      <w:marLeft w:val="0"/>
      <w:marRight w:val="0"/>
      <w:marTop w:val="0"/>
      <w:marBottom w:val="0"/>
      <w:divBdr>
        <w:top w:val="none" w:sz="0" w:space="0" w:color="auto"/>
        <w:left w:val="none" w:sz="0" w:space="0" w:color="auto"/>
        <w:bottom w:val="none" w:sz="0" w:space="0" w:color="auto"/>
        <w:right w:val="none" w:sz="0" w:space="0" w:color="auto"/>
      </w:divBdr>
    </w:div>
    <w:div w:id="932471063">
      <w:bodyDiv w:val="1"/>
      <w:marLeft w:val="0"/>
      <w:marRight w:val="0"/>
      <w:marTop w:val="0"/>
      <w:marBottom w:val="0"/>
      <w:divBdr>
        <w:top w:val="none" w:sz="0" w:space="0" w:color="auto"/>
        <w:left w:val="none" w:sz="0" w:space="0" w:color="auto"/>
        <w:bottom w:val="none" w:sz="0" w:space="0" w:color="auto"/>
        <w:right w:val="none" w:sz="0" w:space="0" w:color="auto"/>
      </w:divBdr>
    </w:div>
    <w:div w:id="1013647647">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88457391">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440901">
      <w:bodyDiv w:val="1"/>
      <w:marLeft w:val="0"/>
      <w:marRight w:val="0"/>
      <w:marTop w:val="0"/>
      <w:marBottom w:val="0"/>
      <w:divBdr>
        <w:top w:val="none" w:sz="0" w:space="0" w:color="auto"/>
        <w:left w:val="none" w:sz="0" w:space="0" w:color="auto"/>
        <w:bottom w:val="none" w:sz="0" w:space="0" w:color="auto"/>
        <w:right w:val="none" w:sz="0" w:space="0" w:color="auto"/>
      </w:divBdr>
    </w:div>
    <w:div w:id="1710951059">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04233546">
      <w:bodyDiv w:val="1"/>
      <w:marLeft w:val="0"/>
      <w:marRight w:val="0"/>
      <w:marTop w:val="0"/>
      <w:marBottom w:val="0"/>
      <w:divBdr>
        <w:top w:val="none" w:sz="0" w:space="0" w:color="auto"/>
        <w:left w:val="none" w:sz="0" w:space="0" w:color="auto"/>
        <w:bottom w:val="none" w:sz="0" w:space="0" w:color="auto"/>
        <w:right w:val="none" w:sz="0" w:space="0" w:color="auto"/>
      </w:divBdr>
    </w:div>
    <w:div w:id="1839998922">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2319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Hyperlink">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FFD006"/>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7A1447E344FC499DA0B142F697D202" ma:contentTypeVersion="0" ma:contentTypeDescription="Create a new document." ma:contentTypeScope="" ma:versionID="85f381cedd99fe75aacc685cecea6dd9">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4EC6FC-4319-45CD-96CE-68515656AFD3}">
  <ds:schemaRefs>
    <ds:schemaRef ds:uri="http://schemas.microsoft.com/sharepoint/v3/contenttype/forms"/>
  </ds:schemaRefs>
</ds:datastoreItem>
</file>

<file path=customXml/itemProps2.xml><?xml version="1.0" encoding="utf-8"?>
<ds:datastoreItem xmlns:ds="http://schemas.openxmlformats.org/officeDocument/2006/customXml" ds:itemID="{1BE78940-1645-429B-B43A-FFCF60973CCA}">
  <ds:schemaRefs>
    <ds:schemaRef ds:uri="http://schemas.openxmlformats.org/officeDocument/2006/bibliography"/>
  </ds:schemaRefs>
</ds:datastoreItem>
</file>

<file path=customXml/itemProps3.xml><?xml version="1.0" encoding="utf-8"?>
<ds:datastoreItem xmlns:ds="http://schemas.openxmlformats.org/officeDocument/2006/customXml" ds:itemID="{3214624F-E66A-4E1B-9D06-4DB28C62D59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3A00E99-CB9F-4858-82A5-AA039B2E2F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8629</Words>
  <Characters>49187</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Sara Machin</cp:lastModifiedBy>
  <cp:revision>2</cp:revision>
  <dcterms:created xsi:type="dcterms:W3CDTF">2025-02-20T13:21:00Z</dcterms:created>
  <dcterms:modified xsi:type="dcterms:W3CDTF">2025-02-20T13:21:00Z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ProgID">
    <vt:lpwstr/>
  </property>
  <property fmtid="{D5CDD505-2E9C-101B-9397-08002B2CF9AE}" pid="3" name="ContentTypeId">
    <vt:lpwstr>0x010100227A1447E344FC499DA0B142F697D202</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ies>
</file>